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98073" w14:textId="77777777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ΔΙΚΗΓΟΡΙΚΟΣ ΣΥΛΛΟΓΟΣ ΙΩΑΝΝΙΝΩΝ</w:t>
      </w:r>
    </w:p>
    <w:p w14:paraId="3EE1B0F7" w14:textId="77777777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ΠΡΟΣΚΛΗΣΗ</w:t>
      </w:r>
    </w:p>
    <w:p w14:paraId="734ED0DD" w14:textId="5D2314C2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d w:val="clear" w:color="auto" w:fill="FFFFFF"/>
        </w:rPr>
        <w:t>ΣΤΗΝ 10</w:t>
      </w:r>
      <w:r w:rsidRPr="00747E48">
        <w:rPr>
          <w:rFonts w:asciiTheme="minorHAnsi" w:hAnsiTheme="minorHAnsi" w:cstheme="minorHAnsi"/>
          <w:b/>
          <w:shd w:val="clear" w:color="auto" w:fill="FFFFFF"/>
        </w:rPr>
        <w:t>2</w:t>
      </w:r>
      <w:r>
        <w:rPr>
          <w:rFonts w:asciiTheme="minorHAnsi" w:hAnsiTheme="minorHAnsi" w:cstheme="minorHAnsi"/>
          <w:b/>
          <w:shd w:val="clear" w:color="auto" w:fill="FFFFFF"/>
          <w:vertAlign w:val="superscript"/>
        </w:rPr>
        <w:t>η</w:t>
      </w:r>
      <w:r>
        <w:rPr>
          <w:rFonts w:asciiTheme="minorHAnsi" w:hAnsiTheme="minorHAnsi" w:cstheme="minorHAnsi"/>
          <w:b/>
          <w:shd w:val="clear" w:color="auto" w:fill="FFFFFF"/>
        </w:rPr>
        <w:t xml:space="preserve"> ΣΥΝΕΔΡΙΑΣΗ ΤΗΣ </w:t>
      </w:r>
      <w:r w:rsidRPr="00747E48">
        <w:rPr>
          <w:rFonts w:asciiTheme="minorHAnsi" w:hAnsiTheme="minorHAnsi" w:cstheme="minorHAnsi"/>
          <w:b/>
          <w:shd w:val="clear" w:color="auto" w:fill="FFFFFF"/>
        </w:rPr>
        <w:t>24</w:t>
      </w:r>
      <w:r>
        <w:rPr>
          <w:rFonts w:asciiTheme="minorHAnsi" w:hAnsiTheme="minorHAnsi" w:cstheme="minorHAnsi"/>
          <w:b/>
          <w:shd w:val="clear" w:color="auto" w:fill="FFFFFF"/>
        </w:rPr>
        <w:t xml:space="preserve">.11.2020 ΤΟΥ ΔΙΟΙΚΗΤΙΚΟΥ ΣΥΜΒΟΥΛΙΟΥ </w:t>
      </w:r>
    </w:p>
    <w:p w14:paraId="31AFA606" w14:textId="77777777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  <w:b/>
          <w:shd w:val="clear" w:color="auto" w:fill="FFFFFF"/>
        </w:rPr>
      </w:pPr>
      <w:r>
        <w:rPr>
          <w:rFonts w:asciiTheme="minorHAnsi" w:hAnsiTheme="minorHAnsi" w:cstheme="minorHAnsi"/>
          <w:b/>
          <w:shd w:val="clear" w:color="auto" w:fill="FFFFFF"/>
        </w:rPr>
        <w:t>ΘΕΜΑTA ΗΜΕΡΗΣΙΑΣ ΔΙΑΤΑΞΗΣ</w:t>
      </w:r>
    </w:p>
    <w:p w14:paraId="3A80F1D9" w14:textId="15AAAE07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hd w:val="clear" w:color="auto" w:fill="FFFFFF"/>
        </w:rPr>
        <w:t>(ώρα συνεδρίασης 1</w:t>
      </w:r>
      <w:r>
        <w:rPr>
          <w:rFonts w:asciiTheme="minorHAnsi" w:hAnsiTheme="minorHAnsi" w:cstheme="minorHAnsi"/>
          <w:b/>
          <w:shd w:val="clear" w:color="auto" w:fill="FFFFFF"/>
          <w:lang w:val="en-US"/>
        </w:rPr>
        <w:t>8</w:t>
      </w:r>
      <w:r>
        <w:rPr>
          <w:rFonts w:asciiTheme="minorHAnsi" w:hAnsiTheme="minorHAnsi" w:cstheme="minorHAnsi"/>
          <w:b/>
          <w:shd w:val="clear" w:color="auto" w:fill="FFFFFF"/>
        </w:rPr>
        <w:t>:</w:t>
      </w:r>
      <w:r>
        <w:rPr>
          <w:rFonts w:asciiTheme="minorHAnsi" w:hAnsiTheme="minorHAnsi" w:cstheme="minorHAnsi"/>
          <w:b/>
          <w:shd w:val="clear" w:color="auto" w:fill="FFFFFF"/>
          <w:lang w:val="en-US"/>
        </w:rPr>
        <w:t>15</w:t>
      </w:r>
      <w:r>
        <w:rPr>
          <w:rFonts w:asciiTheme="minorHAnsi" w:hAnsiTheme="minorHAnsi" w:cstheme="minorHAnsi"/>
          <w:b/>
          <w:shd w:val="clear" w:color="auto" w:fill="FFFFFF"/>
        </w:rPr>
        <w:t>)</w:t>
      </w:r>
    </w:p>
    <w:p w14:paraId="7FCAD81C" w14:textId="77777777" w:rsidR="00747E48" w:rsidRPr="002551F5" w:rsidRDefault="00747E48" w:rsidP="00747E48">
      <w:pPr>
        <w:spacing w:after="120" w:line="276" w:lineRule="auto"/>
        <w:rPr>
          <w:rFonts w:asciiTheme="minorHAnsi" w:hAnsiTheme="minorHAnsi" w:cstheme="minorHAnsi"/>
        </w:rPr>
      </w:pPr>
      <w:r w:rsidRPr="002551F5">
        <w:rPr>
          <w:rFonts w:asciiTheme="minorHAnsi" w:hAnsiTheme="minorHAnsi" w:cstheme="minorHAnsi"/>
          <w:b/>
          <w:shd w:val="clear" w:color="auto" w:fill="FFFFFF"/>
        </w:rPr>
        <w:t>1.-</w:t>
      </w:r>
      <w:r w:rsidRPr="002551F5">
        <w:rPr>
          <w:rFonts w:asciiTheme="minorHAnsi" w:hAnsiTheme="minorHAnsi" w:cstheme="minorHAnsi"/>
          <w:shd w:val="clear" w:color="auto" w:fill="FFFFFF"/>
        </w:rPr>
        <w:t xml:space="preserve"> Επικύρωση πρακτικών προηγούμενης συνεδρίασης  </w:t>
      </w:r>
    </w:p>
    <w:p w14:paraId="0AF8AAB4" w14:textId="77777777" w:rsidR="00747E48" w:rsidRDefault="00747E48" w:rsidP="00747E48">
      <w:pPr>
        <w:spacing w:after="120" w:line="276" w:lineRule="auto"/>
        <w:jc w:val="both"/>
        <w:rPr>
          <w:rFonts w:asciiTheme="minorHAnsi" w:eastAsia="Times New Roman" w:hAnsiTheme="minorHAnsi" w:cstheme="minorHAnsi"/>
          <w:lang w:eastAsia="el-GR"/>
        </w:rPr>
      </w:pPr>
      <w:r w:rsidRPr="002551F5">
        <w:rPr>
          <w:rFonts w:asciiTheme="minorHAnsi" w:hAnsiTheme="minorHAnsi" w:cstheme="minorHAnsi"/>
          <w:b/>
          <w:shd w:val="clear" w:color="auto" w:fill="FFFFFF"/>
        </w:rPr>
        <w:t>2.-</w:t>
      </w:r>
      <w:r w:rsidRPr="002551F5">
        <w:rPr>
          <w:rFonts w:asciiTheme="minorHAnsi" w:eastAsia="Times New Roman" w:hAnsiTheme="minorHAnsi" w:cstheme="minorHAnsi"/>
          <w:lang w:eastAsia="el-GR"/>
        </w:rPr>
        <w:t xml:space="preserve"> </w:t>
      </w:r>
      <w:r>
        <w:rPr>
          <w:rFonts w:asciiTheme="minorHAnsi" w:eastAsia="Times New Roman" w:hAnsiTheme="minorHAnsi" w:cstheme="minorHAnsi"/>
          <w:lang w:eastAsia="el-GR"/>
        </w:rPr>
        <w:t xml:space="preserve">Επί των επεισοδίων την ημέρα του Πολυτεχνείου στα Ιωάννινα </w:t>
      </w:r>
    </w:p>
    <w:p w14:paraId="319BC0B4" w14:textId="63BCB961" w:rsidR="00747E48" w:rsidRPr="002551F5" w:rsidRDefault="00747E48" w:rsidP="00747E48">
      <w:pPr>
        <w:spacing w:after="120" w:line="276" w:lineRule="auto"/>
        <w:jc w:val="both"/>
        <w:rPr>
          <w:rFonts w:asciiTheme="minorHAnsi" w:hAnsiTheme="minorHAnsi" w:cstheme="minorHAnsi"/>
          <w:b/>
          <w:bCs/>
          <w:shd w:val="clear" w:color="auto" w:fill="FFFFFF"/>
        </w:rPr>
      </w:pPr>
      <w:r>
        <w:rPr>
          <w:rFonts w:asciiTheme="minorHAnsi" w:eastAsia="Arial Unicode MS" w:hAnsiTheme="minorHAnsi" w:cstheme="minorHAnsi"/>
          <w:b/>
          <w:bCs/>
          <w:kern w:val="3"/>
          <w:lang w:eastAsia="hi-IN" w:bidi="hi-IN"/>
        </w:rPr>
        <w:t>3</w:t>
      </w:r>
      <w:r w:rsidRPr="002551F5">
        <w:rPr>
          <w:rFonts w:asciiTheme="minorHAnsi" w:eastAsia="Arial Unicode MS" w:hAnsiTheme="minorHAnsi" w:cstheme="minorHAnsi"/>
          <w:b/>
          <w:bCs/>
          <w:kern w:val="3"/>
          <w:lang w:eastAsia="hi-IN" w:bidi="hi-IN"/>
        </w:rPr>
        <w:t xml:space="preserve">.- </w:t>
      </w:r>
      <w:r w:rsidRPr="002551F5">
        <w:rPr>
          <w:rFonts w:asciiTheme="minorHAnsi" w:hAnsiTheme="minorHAnsi" w:cstheme="minorHAnsi"/>
          <w:shd w:val="clear" w:color="auto" w:fill="FFFFFF"/>
        </w:rPr>
        <w:t>Εγγραφές, διαγραφές, προαγωγές, ενημέρωση, τρέχοντα</w:t>
      </w:r>
    </w:p>
    <w:p w14:paraId="3F3C8CDC" w14:textId="5A20B839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Ιωάννινα,</w:t>
      </w:r>
      <w:r>
        <w:rPr>
          <w:rFonts w:asciiTheme="minorHAnsi" w:hAnsiTheme="minorHAnsi" w:cstheme="minorHAnsi"/>
          <w:shd w:val="clear" w:color="auto" w:fill="FFFFFF"/>
        </w:rPr>
        <w:t>2</w:t>
      </w:r>
      <w:r>
        <w:rPr>
          <w:rFonts w:asciiTheme="minorHAnsi" w:hAnsiTheme="minorHAnsi" w:cstheme="minorHAnsi"/>
          <w:shd w:val="clear" w:color="auto" w:fill="FFFFFF"/>
        </w:rPr>
        <w:t>4.11.2020</w:t>
      </w:r>
    </w:p>
    <w:p w14:paraId="10F4BB1A" w14:textId="77777777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Η Πρόεδρος</w:t>
      </w:r>
    </w:p>
    <w:p w14:paraId="17BA8C7F" w14:textId="77777777" w:rsidR="00747E48" w:rsidRDefault="00747E48" w:rsidP="00747E48">
      <w:pPr>
        <w:spacing w:after="120" w:line="276" w:lineRule="auto"/>
        <w:jc w:val="center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Μαρία Κυρ. Νάκα</w:t>
      </w:r>
    </w:p>
    <w:p w14:paraId="6AAC9284" w14:textId="77777777" w:rsidR="00747E48" w:rsidRDefault="00747E48" w:rsidP="00747E48">
      <w:pPr>
        <w:spacing w:after="120" w:line="400" w:lineRule="atLeast"/>
        <w:jc w:val="center"/>
        <w:rPr>
          <w:rFonts w:cs="Arial"/>
          <w:sz w:val="24"/>
          <w:szCs w:val="24"/>
          <w:shd w:val="clear" w:color="auto" w:fill="FFFFFF"/>
        </w:rPr>
      </w:pPr>
    </w:p>
    <w:p w14:paraId="797DBC7F" w14:textId="77777777" w:rsidR="00747E48" w:rsidRDefault="00747E48" w:rsidP="00747E48">
      <w:pPr>
        <w:spacing w:after="120" w:line="240" w:lineRule="auto"/>
        <w:rPr>
          <w:rFonts w:cs="Arial"/>
          <w:b/>
          <w:sz w:val="20"/>
          <w:szCs w:val="20"/>
          <w:shd w:val="clear" w:color="auto" w:fill="FFFFFF"/>
        </w:rPr>
      </w:pPr>
      <w:r>
        <w:rPr>
          <w:rFonts w:cs="Arial"/>
          <w:b/>
          <w:sz w:val="20"/>
          <w:szCs w:val="20"/>
          <w:shd w:val="clear" w:color="auto" w:fill="FFFFFF"/>
        </w:rPr>
        <w:t>Κοινοποίηση προς κ.κ. Συμβούλους</w:t>
      </w:r>
    </w:p>
    <w:p w14:paraId="67B55F94" w14:textId="77777777" w:rsidR="00747E48" w:rsidRDefault="00747E48" w:rsidP="00747E48">
      <w:pPr>
        <w:spacing w:after="120" w:line="240" w:lineRule="auto"/>
        <w:jc w:val="both"/>
        <w:rPr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 xml:space="preserve">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Γιαννέτα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Μάριο,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Ζάκκα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Παναγιώτη, κ. Κατσάνο Αλέξανδρο, κ. </w:t>
      </w:r>
      <w:proofErr w:type="spellStart"/>
      <w:r>
        <w:rPr>
          <w:rFonts w:cs="Arial"/>
          <w:sz w:val="20"/>
          <w:szCs w:val="20"/>
          <w:shd w:val="clear" w:color="auto" w:fill="FFFFFF"/>
        </w:rPr>
        <w:t>Μητρογιάννη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Κλεοπάτρα, κ. Πανταζή Ανδρονίκη, κ. Σακκά Παναγιώτη </w:t>
      </w:r>
      <w:proofErr w:type="spellStart"/>
      <w:r>
        <w:rPr>
          <w:rFonts w:cs="Arial"/>
          <w:sz w:val="20"/>
          <w:szCs w:val="20"/>
          <w:shd w:val="clear" w:color="auto" w:fill="FFFFFF"/>
        </w:rPr>
        <w:t>κ.Τζοβάρα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Αγγελική, </w:t>
      </w:r>
      <w:proofErr w:type="spellStart"/>
      <w:r>
        <w:rPr>
          <w:rFonts w:cs="Arial"/>
          <w:sz w:val="20"/>
          <w:szCs w:val="20"/>
          <w:shd w:val="clear" w:color="auto" w:fill="FFFFFF"/>
        </w:rPr>
        <w:t>κ.Τριανταφύλλου</w:t>
      </w:r>
      <w:proofErr w:type="spellEnd"/>
      <w:r>
        <w:rPr>
          <w:rFonts w:cs="Arial"/>
          <w:sz w:val="20"/>
          <w:szCs w:val="20"/>
          <w:shd w:val="clear" w:color="auto" w:fill="FFFFFF"/>
        </w:rPr>
        <w:t xml:space="preserve"> Θεόδωρο, κ. Τσέτσου Χριστίνα</w:t>
      </w:r>
    </w:p>
    <w:p w14:paraId="34208BF4" w14:textId="77777777" w:rsidR="00747E48" w:rsidRDefault="00747E48" w:rsidP="00747E48">
      <w:pPr>
        <w:spacing w:after="200" w:line="240" w:lineRule="auto"/>
        <w:rPr>
          <w:sz w:val="20"/>
          <w:szCs w:val="20"/>
        </w:rPr>
      </w:pPr>
    </w:p>
    <w:p w14:paraId="5FA5EBA7" w14:textId="77777777" w:rsidR="00747E48" w:rsidRDefault="00747E48" w:rsidP="00747E48">
      <w:pPr>
        <w:spacing w:after="200" w:line="276" w:lineRule="auto"/>
      </w:pPr>
    </w:p>
    <w:p w14:paraId="7B4E419A" w14:textId="77777777" w:rsidR="00747E48" w:rsidRDefault="00747E48" w:rsidP="00747E48"/>
    <w:p w14:paraId="0437AC48" w14:textId="77777777" w:rsidR="00747E48" w:rsidRDefault="00747E48" w:rsidP="00747E48"/>
    <w:p w14:paraId="502ABAF3" w14:textId="77777777" w:rsidR="00A946CB" w:rsidRDefault="00A946CB"/>
    <w:sectPr w:rsidR="00A946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48"/>
    <w:rsid w:val="00747E48"/>
    <w:rsid w:val="00A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4ED5"/>
  <w15:chartTrackingRefBased/>
  <w15:docId w15:val="{4B50D9F1-76C0-4287-8480-A2829CA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E48"/>
    <w:pPr>
      <w:suppressAutoHyphens/>
      <w:autoSpaceDN w:val="0"/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Naka</dc:creator>
  <cp:keywords/>
  <dc:description/>
  <cp:lastModifiedBy>Maria Naka</cp:lastModifiedBy>
  <cp:revision>1</cp:revision>
  <dcterms:created xsi:type="dcterms:W3CDTF">2020-11-24T07:07:00Z</dcterms:created>
  <dcterms:modified xsi:type="dcterms:W3CDTF">2020-11-24T07:12:00Z</dcterms:modified>
</cp:coreProperties>
</file>