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94F" w14:textId="77777777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ΔΙΚΗΓΟΡΙΚΟΣ ΣΥΛΛΟΓΟΣ ΙΩΑΝΝΙΝΩΝ</w:t>
      </w:r>
    </w:p>
    <w:p w14:paraId="18152180" w14:textId="77777777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ΠΡΟΣΚΛΗΣΗ</w:t>
      </w:r>
    </w:p>
    <w:p w14:paraId="7DB2EF02" w14:textId="7912DFB8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ΣΤΗΝ 13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2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η ΣΥΝΕΔΡΙΑΣΗ ΤΗΣ 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15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10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.2021 ΤΟΥ ΔΙΟΙΚΗΤΙΚΟΥ ΣΥΜΒΟΥΛΙΟΥ </w:t>
      </w:r>
    </w:p>
    <w:p w14:paraId="548812D1" w14:textId="5B18EDAD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 xml:space="preserve">ΜΕ ΑΝΤΑΛΛΑΓΗ  ΗΛΕΤΡΟΝΙΚΩΝ ΜΗΝΥΜΑΤΩΝ </w:t>
      </w:r>
    </w:p>
    <w:p w14:paraId="0346B5C5" w14:textId="77777777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ΘΕΜΑTA ΗΜΕΡΗΣΙΑΣ ΔΙΑΤΑΞΗΣ</w:t>
      </w:r>
    </w:p>
    <w:p w14:paraId="4AB7F1E0" w14:textId="3A4E09EE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(ώρα συνεδρίασης 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21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: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0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0)</w:t>
      </w:r>
    </w:p>
    <w:p w14:paraId="0DC6F7C5" w14:textId="77777777" w:rsidR="00EA7B6E" w:rsidRPr="0088720E" w:rsidRDefault="00EA7B6E" w:rsidP="00EA7B6E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z w:val="23"/>
          <w:szCs w:val="23"/>
          <w:shd w:val="clear" w:color="auto" w:fill="FFFFFF"/>
        </w:rPr>
      </w:pPr>
    </w:p>
    <w:p w14:paraId="251BFF6F" w14:textId="77777777" w:rsidR="00EA7B6E" w:rsidRPr="0088720E" w:rsidRDefault="00EA7B6E" w:rsidP="00EA7B6E">
      <w:pPr>
        <w:suppressAutoHyphens/>
        <w:autoSpaceDN w:val="0"/>
        <w:spacing w:after="0" w:line="276" w:lineRule="auto"/>
        <w:jc w:val="both"/>
        <w:rPr>
          <w:rFonts w:eastAsia="Calibri" w:cstheme="minorHAnsi"/>
          <w:sz w:val="24"/>
          <w:szCs w:val="24"/>
          <w:shd w:val="clear" w:color="auto" w:fill="FFFFFF"/>
        </w:rPr>
      </w:pPr>
      <w:r w:rsidRPr="0088720E">
        <w:rPr>
          <w:rFonts w:eastAsia="Calibri" w:cstheme="minorHAnsi"/>
          <w:b/>
          <w:sz w:val="24"/>
          <w:szCs w:val="24"/>
          <w:shd w:val="clear" w:color="auto" w:fill="FFFFFF"/>
        </w:rPr>
        <w:t>1.-</w:t>
      </w:r>
      <w:r w:rsidRPr="0088720E">
        <w:rPr>
          <w:rFonts w:eastAsia="Calibr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3E230803" w14:textId="18A5B420" w:rsidR="00EA7B6E" w:rsidRPr="00CD11DB" w:rsidRDefault="00EA7B6E" w:rsidP="00EA7B6E">
      <w:pPr>
        <w:spacing w:after="120" w:line="40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 w:rsidRPr="0088720E">
        <w:rPr>
          <w:rFonts w:eastAsia="Calibri" w:cstheme="minorHAnsi"/>
          <w:b/>
          <w:bCs/>
          <w:sz w:val="24"/>
          <w:szCs w:val="24"/>
          <w:shd w:val="clear" w:color="auto" w:fill="FFFFFF"/>
        </w:rPr>
        <w:t>2.-</w:t>
      </w:r>
      <w:r w:rsidRPr="00CD11DB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Εγγραφή δύο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ασκουμένων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με επισυναπτόμενες τις αιτήσεις τους</w:t>
      </w:r>
    </w:p>
    <w:p w14:paraId="27C5AD6F" w14:textId="77777777" w:rsidR="00EA7B6E" w:rsidRPr="0088720E" w:rsidRDefault="00EA7B6E" w:rsidP="00EA7B6E">
      <w:pPr>
        <w:shd w:val="clear" w:color="auto" w:fill="FFFFFF"/>
        <w:spacing w:after="0" w:line="276" w:lineRule="auto"/>
        <w:jc w:val="both"/>
        <w:rPr>
          <w:rFonts w:eastAsia="Calibri" w:cstheme="minorHAnsi"/>
          <w:sz w:val="23"/>
          <w:szCs w:val="23"/>
          <w:shd w:val="clear" w:color="auto" w:fill="FFFFFF"/>
        </w:rPr>
      </w:pPr>
    </w:p>
    <w:p w14:paraId="659B41E8" w14:textId="2082EBC9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sz w:val="23"/>
          <w:szCs w:val="23"/>
          <w:shd w:val="clear" w:color="auto" w:fill="FFFFFF"/>
        </w:rPr>
        <w:t xml:space="preserve">Ιωάννινα, </w:t>
      </w:r>
      <w:r>
        <w:rPr>
          <w:rFonts w:eastAsia="Calibri" w:cstheme="minorHAnsi"/>
          <w:sz w:val="23"/>
          <w:szCs w:val="23"/>
          <w:shd w:val="clear" w:color="auto" w:fill="FFFFFF"/>
        </w:rPr>
        <w:t>15</w:t>
      </w:r>
      <w:r w:rsidRPr="0088720E">
        <w:rPr>
          <w:rFonts w:eastAsia="Calibri" w:cstheme="minorHAnsi"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sz w:val="23"/>
          <w:szCs w:val="23"/>
          <w:shd w:val="clear" w:color="auto" w:fill="FFFFFF"/>
        </w:rPr>
        <w:t>10</w:t>
      </w:r>
      <w:r w:rsidRPr="0088720E">
        <w:rPr>
          <w:rFonts w:eastAsia="Calibri" w:cstheme="minorHAnsi"/>
          <w:sz w:val="23"/>
          <w:szCs w:val="23"/>
          <w:shd w:val="clear" w:color="auto" w:fill="FFFFFF"/>
        </w:rPr>
        <w:t>.2021</w:t>
      </w:r>
    </w:p>
    <w:p w14:paraId="103C3F2B" w14:textId="77777777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sz w:val="23"/>
          <w:szCs w:val="23"/>
          <w:shd w:val="clear" w:color="auto" w:fill="FFFFFF"/>
        </w:rPr>
        <w:t>Η Πρόεδρος</w:t>
      </w:r>
    </w:p>
    <w:p w14:paraId="72501EF2" w14:textId="77777777" w:rsidR="00EA7B6E" w:rsidRPr="0088720E" w:rsidRDefault="00EA7B6E" w:rsidP="00EA7B6E">
      <w:pPr>
        <w:suppressAutoHyphens/>
        <w:autoSpaceDN w:val="0"/>
        <w:spacing w:after="0" w:line="360" w:lineRule="auto"/>
        <w:jc w:val="center"/>
        <w:rPr>
          <w:rFonts w:eastAsia="Calibri" w:cstheme="minorHAnsi"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sz w:val="23"/>
          <w:szCs w:val="23"/>
          <w:shd w:val="clear" w:color="auto" w:fill="FFFFFF"/>
        </w:rPr>
        <w:t>Μαρία Κυρ. Νάκα</w:t>
      </w:r>
    </w:p>
    <w:p w14:paraId="06C03150" w14:textId="77777777" w:rsidR="00EA7B6E" w:rsidRPr="0069299E" w:rsidRDefault="00EA7B6E" w:rsidP="00EA7B6E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1630863C" w14:textId="77777777" w:rsidR="00EA7B6E" w:rsidRPr="0069299E" w:rsidRDefault="00EA7B6E" w:rsidP="00EA7B6E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5E9A59CD" w14:textId="77777777" w:rsidR="00EA7B6E" w:rsidRPr="0069299E" w:rsidRDefault="00EA7B6E" w:rsidP="00EA7B6E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6273FB8A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6E"/>
    <w:rsid w:val="00287133"/>
    <w:rsid w:val="004A46BC"/>
    <w:rsid w:val="00A946CB"/>
    <w:rsid w:val="00E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6A4"/>
  <w15:chartTrackingRefBased/>
  <w15:docId w15:val="{BA32B99B-DA51-4290-8F77-3EB83D06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2</cp:revision>
  <dcterms:created xsi:type="dcterms:W3CDTF">2021-10-15T16:54:00Z</dcterms:created>
  <dcterms:modified xsi:type="dcterms:W3CDTF">2021-10-15T17:35:00Z</dcterms:modified>
</cp:coreProperties>
</file>