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B3CA" w14:textId="77777777" w:rsidR="007A2D41" w:rsidRPr="0088720E" w:rsidRDefault="007A2D41" w:rsidP="007A2D41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ΔΙΚΗΓΟΡΙΚΟΣ ΣΥΛΛΟΓΟΣ ΙΩΑΝΝΙΝΩΝ</w:t>
      </w:r>
    </w:p>
    <w:p w14:paraId="43D84671" w14:textId="77777777" w:rsidR="007A2D41" w:rsidRPr="0088720E" w:rsidRDefault="007A2D41" w:rsidP="007A2D41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ΠΡΟΣΚΛΗΣΗ</w:t>
      </w:r>
    </w:p>
    <w:p w14:paraId="5B1332D8" w14:textId="4222AE13" w:rsidR="007A2D41" w:rsidRPr="0088720E" w:rsidRDefault="007A2D41" w:rsidP="007A2D41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ΣΤΗΝ 13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5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η ΣΥΝΕΔΡΙΑΣΗ ΤΗΣ </w:t>
      </w:r>
      <w:r w:rsidR="00940566">
        <w:rPr>
          <w:rFonts w:eastAsia="Calibri" w:cstheme="minorHAnsi"/>
          <w:b/>
          <w:sz w:val="23"/>
          <w:szCs w:val="23"/>
          <w:shd w:val="clear" w:color="auto" w:fill="FFFFFF"/>
        </w:rPr>
        <w:t>5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</w:t>
      </w:r>
      <w:r w:rsidR="00940566">
        <w:rPr>
          <w:rFonts w:eastAsia="Calibri" w:cstheme="minorHAnsi"/>
          <w:b/>
          <w:sz w:val="23"/>
          <w:szCs w:val="23"/>
          <w:shd w:val="clear" w:color="auto" w:fill="FFFFFF"/>
        </w:rPr>
        <w:t>1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.2021 ΤΟΥ ΔΙΟΙΚΗΤΙΚΟΥ ΣΥΜΒΟΥΛΙΟΥ </w:t>
      </w:r>
    </w:p>
    <w:p w14:paraId="5C42831A" w14:textId="6E72F41D" w:rsidR="007A2D41" w:rsidRPr="00940566" w:rsidRDefault="007A2D41" w:rsidP="00940566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>ΜΕ</w:t>
      </w:r>
      <w:r w:rsidR="00940566">
        <w:rPr>
          <w:rFonts w:eastAsia="Calibri" w:cstheme="minorHAnsi"/>
          <w:b/>
          <w:sz w:val="23"/>
          <w:szCs w:val="23"/>
          <w:shd w:val="clear" w:color="auto" w:fill="FFFFFF"/>
        </w:rPr>
        <w:t xml:space="preserve"> ΑΝΤΑΛΛΑΓΗ ΗΛΕΚΤΡΟΝΙΚΩΝ ΜΗΝΥΜΑΤΩΝ έως </w:t>
      </w:r>
      <w:r w:rsidR="00940566">
        <w:rPr>
          <w:rFonts w:eastAsia="Calibri" w:cstheme="minorHAnsi"/>
          <w:b/>
          <w:shd w:val="clear" w:color="auto" w:fill="FFFFFF"/>
        </w:rPr>
        <w:t>9</w:t>
      </w:r>
      <w:r w:rsidRPr="00A540F3">
        <w:rPr>
          <w:rFonts w:eastAsia="Calibri" w:cstheme="minorHAnsi"/>
          <w:b/>
          <w:shd w:val="clear" w:color="auto" w:fill="FFFFFF"/>
        </w:rPr>
        <w:t>:30</w:t>
      </w:r>
      <w:r w:rsidR="00940566">
        <w:rPr>
          <w:rFonts w:eastAsia="Calibri" w:cstheme="minorHAnsi"/>
          <w:b/>
          <w:shd w:val="clear" w:color="auto" w:fill="FFFFFF"/>
        </w:rPr>
        <w:t xml:space="preserve"> π.μ.</w:t>
      </w:r>
    </w:p>
    <w:p w14:paraId="7EAC6CE9" w14:textId="77777777" w:rsidR="007A2D41" w:rsidRPr="00A540F3" w:rsidRDefault="007A2D41" w:rsidP="007A2D41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hd w:val="clear" w:color="auto" w:fill="FFFFFF"/>
        </w:rPr>
      </w:pPr>
    </w:p>
    <w:p w14:paraId="37DB1923" w14:textId="77777777" w:rsidR="007A2D41" w:rsidRPr="00A540F3" w:rsidRDefault="007A2D41" w:rsidP="007A2D41">
      <w:pPr>
        <w:suppressAutoHyphens/>
        <w:autoSpaceDN w:val="0"/>
        <w:spacing w:after="0" w:line="276" w:lineRule="auto"/>
        <w:jc w:val="both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b/>
          <w:shd w:val="clear" w:color="auto" w:fill="FFFFFF"/>
        </w:rPr>
        <w:t>1.-</w:t>
      </w:r>
      <w:r w:rsidRPr="00A540F3">
        <w:rPr>
          <w:rFonts w:eastAsia="Calibri" w:cstheme="minorHAnsi"/>
          <w:shd w:val="clear" w:color="auto" w:fill="FFFFFF"/>
        </w:rPr>
        <w:t xml:space="preserve"> Επικύρωση πρακτικών προηγούμενης συνεδρίασης </w:t>
      </w:r>
    </w:p>
    <w:p w14:paraId="2274E749" w14:textId="50453672" w:rsidR="00940566" w:rsidRDefault="007A2D41" w:rsidP="00940566">
      <w:pPr>
        <w:spacing w:after="120" w:line="400" w:lineRule="atLeast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A540F3">
        <w:rPr>
          <w:rFonts w:eastAsia="Calibri" w:cstheme="minorHAnsi"/>
          <w:b/>
          <w:bCs/>
          <w:shd w:val="clear" w:color="auto" w:fill="FFFFFF"/>
        </w:rPr>
        <w:t>2.-</w:t>
      </w:r>
      <w:r w:rsidRPr="00A540F3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940566">
        <w:rPr>
          <w:rFonts w:eastAsia="Times New Roman" w:cstheme="minorHAnsi"/>
          <w:bdr w:val="none" w:sz="0" w:space="0" w:color="auto" w:frame="1"/>
          <w:lang w:eastAsia="el-GR"/>
        </w:rPr>
        <w:t xml:space="preserve">Επιλογή μέτρων περιορισμού της πανδημίας κατά τη διενέργεια της επιστημονικής εκδήλωσης του οικογενειακού δικαίου 6.11.2021 </w:t>
      </w:r>
    </w:p>
    <w:p w14:paraId="0A46944D" w14:textId="60C121FC" w:rsidR="00940566" w:rsidRPr="00940566" w:rsidRDefault="00940566" w:rsidP="00940566">
      <w:pPr>
        <w:spacing w:after="120" w:line="400" w:lineRule="atLeast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940566">
        <w:rPr>
          <w:rFonts w:eastAsia="Times New Roman" w:cstheme="minorHAnsi"/>
          <w:b/>
          <w:bCs/>
          <w:bdr w:val="none" w:sz="0" w:space="0" w:color="auto" w:frame="1"/>
          <w:lang w:eastAsia="el-GR"/>
        </w:rPr>
        <w:t>3.-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940566">
        <w:rPr>
          <w:rFonts w:eastAsia="Times New Roman" w:cstheme="minorHAnsi"/>
          <w:bdr w:val="none" w:sz="0" w:space="0" w:color="auto" w:frame="1"/>
          <w:lang w:eastAsia="el-GR"/>
        </w:rPr>
        <w:t xml:space="preserve">Πρόσκληση στην έκτακτη ΓΣ του ΔΣΙ στις 10.11.2021 με επαναληπτική στις 11.11.2021 στην αίθουσα Β. </w:t>
      </w:r>
      <w:proofErr w:type="spellStart"/>
      <w:r w:rsidRPr="00940566">
        <w:rPr>
          <w:rFonts w:eastAsia="Times New Roman" w:cstheme="minorHAnsi"/>
          <w:bdr w:val="none" w:sz="0" w:space="0" w:color="auto" w:frame="1"/>
          <w:lang w:eastAsia="el-GR"/>
        </w:rPr>
        <w:t>Πυρσινέλλα</w:t>
      </w:r>
      <w:proofErr w:type="spellEnd"/>
      <w:r w:rsidRPr="00940566">
        <w:rPr>
          <w:rFonts w:eastAsia="Times New Roman" w:cstheme="minorHAnsi"/>
          <w:bdr w:val="none" w:sz="0" w:space="0" w:color="auto" w:frame="1"/>
          <w:lang w:eastAsia="el-GR"/>
        </w:rPr>
        <w:t xml:space="preserve"> του Πνευματικού Κέντρου</w:t>
      </w:r>
      <w:r>
        <w:rPr>
          <w:rFonts w:eastAsia="Times New Roman" w:cstheme="minorHAnsi"/>
          <w:bdr w:val="none" w:sz="0" w:space="0" w:color="auto" w:frame="1"/>
          <w:lang w:eastAsia="el-GR"/>
        </w:rPr>
        <w:t xml:space="preserve"> ώρα 12:30 </w:t>
      </w:r>
      <w:r w:rsidRPr="00940566">
        <w:rPr>
          <w:rFonts w:eastAsia="Times New Roman" w:cstheme="minorHAnsi"/>
          <w:bdr w:val="none" w:sz="0" w:space="0" w:color="auto" w:frame="1"/>
          <w:lang w:eastAsia="el-GR"/>
        </w:rPr>
        <w:t>.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 </w:t>
      </w:r>
    </w:p>
    <w:p w14:paraId="6D132C1C" w14:textId="5A24497A" w:rsidR="007A2D41" w:rsidRPr="00A540F3" w:rsidRDefault="007A2D41" w:rsidP="00940566">
      <w:pPr>
        <w:spacing w:after="120" w:line="400" w:lineRule="atLeast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 xml:space="preserve">Ιωάννινα, </w:t>
      </w:r>
      <w:r w:rsidR="00940566">
        <w:rPr>
          <w:rFonts w:eastAsia="Calibri" w:cstheme="minorHAnsi"/>
          <w:shd w:val="clear" w:color="auto" w:fill="FFFFFF"/>
        </w:rPr>
        <w:t>4</w:t>
      </w:r>
      <w:r w:rsidRPr="00A540F3">
        <w:rPr>
          <w:rFonts w:eastAsia="Calibri" w:cstheme="minorHAnsi"/>
          <w:shd w:val="clear" w:color="auto" w:fill="FFFFFF"/>
        </w:rPr>
        <w:t>.</w:t>
      </w:r>
      <w:r w:rsidR="00940566">
        <w:rPr>
          <w:rFonts w:eastAsia="Calibri" w:cstheme="minorHAnsi"/>
          <w:shd w:val="clear" w:color="auto" w:fill="FFFFFF"/>
        </w:rPr>
        <w:t>11</w:t>
      </w:r>
      <w:r w:rsidRPr="00A540F3">
        <w:rPr>
          <w:rFonts w:eastAsia="Calibri" w:cstheme="minorHAnsi"/>
          <w:shd w:val="clear" w:color="auto" w:fill="FFFFFF"/>
        </w:rPr>
        <w:t>.2021</w:t>
      </w:r>
    </w:p>
    <w:p w14:paraId="139028AF" w14:textId="77777777" w:rsidR="007A2D41" w:rsidRPr="00A540F3" w:rsidRDefault="007A2D41" w:rsidP="007A2D41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Η Πρόεδρος</w:t>
      </w:r>
    </w:p>
    <w:p w14:paraId="1C757474" w14:textId="77777777" w:rsidR="007A2D41" w:rsidRPr="00A540F3" w:rsidRDefault="007A2D41" w:rsidP="007A2D41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Μαρία Κυρ. Νάκα</w:t>
      </w:r>
    </w:p>
    <w:p w14:paraId="6101466D" w14:textId="77777777" w:rsidR="007A2D41" w:rsidRPr="0069299E" w:rsidRDefault="007A2D41" w:rsidP="007A2D41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08F7BDF6" w14:textId="77777777" w:rsidR="007A2D41" w:rsidRPr="0069299E" w:rsidRDefault="007A2D41" w:rsidP="007A2D41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233F2B3C" w14:textId="77777777" w:rsidR="007A2D41" w:rsidRPr="0069299E" w:rsidRDefault="007A2D41" w:rsidP="007A2D41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2F5D7263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41"/>
    <w:rsid w:val="000C1DEA"/>
    <w:rsid w:val="001A3812"/>
    <w:rsid w:val="00287133"/>
    <w:rsid w:val="007A2D41"/>
    <w:rsid w:val="00940566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0FB"/>
  <w15:chartTrackingRefBased/>
  <w15:docId w15:val="{0F2364C7-E56B-4CE6-8C87-EA9B0F4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2021-10-31T15:56:00Z</dcterms:created>
  <dcterms:modified xsi:type="dcterms:W3CDTF">2021-11-04T18:25:00Z</dcterms:modified>
</cp:coreProperties>
</file>