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C7F8" w14:textId="77777777" w:rsidR="006E3C48" w:rsidRPr="006E3C48" w:rsidRDefault="006E3C48" w:rsidP="006E3C48">
      <w:pPr>
        <w:ind w:firstLine="720"/>
        <w:rPr>
          <w:sz w:val="16"/>
          <w:szCs w:val="16"/>
        </w:rPr>
      </w:pPr>
      <w:r w:rsidRPr="006E3C48">
        <w:rPr>
          <w:rFonts w:ascii="Palatino Linotype" w:hAnsi="Palatino Linotype"/>
          <w:color w:val="FFFFFF"/>
          <w:sz w:val="16"/>
          <w:szCs w:val="16"/>
        </w:rPr>
        <w:object w:dxaOrig="4085" w:dyaOrig="4001" w14:anchorId="306A9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2.25pt" o:ole="" filled="t">
            <v:imagedata r:id="rId4" o:title=""/>
          </v:shape>
          <o:OLEObject Type="Embed" ProgID="CorelDraw.Graphic.8" ShapeID="_x0000_i1025" DrawAspect="Content" ObjectID="_1672485598" r:id="rId5"/>
        </w:object>
      </w:r>
    </w:p>
    <w:p w14:paraId="32672CFE" w14:textId="77777777" w:rsidR="001902B7" w:rsidRPr="001902B7" w:rsidRDefault="001902B7">
      <w:pPr>
        <w:rPr>
          <w:b/>
        </w:rPr>
      </w:pPr>
      <w:r w:rsidRPr="001902B7">
        <w:rPr>
          <w:b/>
        </w:rPr>
        <w:t>ΕΛΛΗΝΙΚΗ ΔΗΜΟΚΡΑΤΙΑ</w:t>
      </w:r>
    </w:p>
    <w:p w14:paraId="3B35D315" w14:textId="77777777" w:rsidR="001902B7" w:rsidRPr="00833F3E" w:rsidRDefault="001902B7" w:rsidP="00507E2E">
      <w:pPr>
        <w:rPr>
          <w:b/>
        </w:rPr>
      </w:pPr>
      <w:r w:rsidRPr="001902B7">
        <w:rPr>
          <w:b/>
        </w:rPr>
        <w:t xml:space="preserve">ΕΙΣΑΓΓΕΛΙΑ ΕΦΕΤΩΝ ΙΩΑΝΝΙΝΩΝ                </w:t>
      </w:r>
    </w:p>
    <w:p w14:paraId="1AEF990F" w14:textId="77777777" w:rsidR="00984821" w:rsidRPr="00833F3E" w:rsidRDefault="00984821" w:rsidP="00507E2E">
      <w:pPr>
        <w:rPr>
          <w:b/>
        </w:rPr>
      </w:pPr>
    </w:p>
    <w:p w14:paraId="74CF9269" w14:textId="77777777" w:rsidR="00984821" w:rsidRPr="00984821" w:rsidRDefault="00984821" w:rsidP="00984821">
      <w:pPr>
        <w:jc w:val="center"/>
        <w:rPr>
          <w:b/>
          <w:sz w:val="36"/>
          <w:szCs w:val="36"/>
        </w:rPr>
      </w:pPr>
      <w:r w:rsidRPr="00984821">
        <w:rPr>
          <w:b/>
          <w:sz w:val="36"/>
          <w:szCs w:val="36"/>
        </w:rPr>
        <w:t>ΑΝΑΚΟΙΝΩΣΗ</w:t>
      </w:r>
    </w:p>
    <w:p w14:paraId="5A30CEAA" w14:textId="77777777" w:rsidR="001902B7" w:rsidRPr="001902B7" w:rsidRDefault="001902B7" w:rsidP="001902B7">
      <w:pPr>
        <w:jc w:val="right"/>
        <w:rPr>
          <w:b/>
        </w:rPr>
      </w:pPr>
    </w:p>
    <w:p w14:paraId="1D7527CD" w14:textId="77777777" w:rsidR="001902B7" w:rsidRDefault="001902B7" w:rsidP="001902B7">
      <w:pPr>
        <w:jc w:val="right"/>
      </w:pPr>
    </w:p>
    <w:p w14:paraId="3284A75C" w14:textId="7F73FE82" w:rsidR="00382C7A" w:rsidRDefault="00984821" w:rsidP="00382C7A">
      <w:pPr>
        <w:ind w:right="-483"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Σύμφωνα με τ</w:t>
      </w:r>
      <w:r w:rsidR="00133745">
        <w:rPr>
          <w:sz w:val="28"/>
          <w:szCs w:val="28"/>
        </w:rPr>
        <w:t>ην αριθμ. Δ</w:t>
      </w:r>
      <w:r>
        <w:rPr>
          <w:sz w:val="28"/>
          <w:szCs w:val="28"/>
        </w:rPr>
        <w:t xml:space="preserve">1α/Γ.Π.Οικ. </w:t>
      </w:r>
      <w:r w:rsidR="00AA7E56" w:rsidRPr="00AA7E56">
        <w:rPr>
          <w:sz w:val="28"/>
          <w:szCs w:val="28"/>
        </w:rPr>
        <w:t>3060</w:t>
      </w:r>
      <w:r>
        <w:rPr>
          <w:sz w:val="28"/>
          <w:szCs w:val="28"/>
        </w:rPr>
        <w:t xml:space="preserve"> (ΦΕΚ Β’ </w:t>
      </w:r>
      <w:r w:rsidR="00AA7E56" w:rsidRPr="00AA7E56">
        <w:rPr>
          <w:sz w:val="28"/>
          <w:szCs w:val="28"/>
        </w:rPr>
        <w:t>89</w:t>
      </w:r>
      <w:r>
        <w:rPr>
          <w:sz w:val="28"/>
          <w:szCs w:val="28"/>
        </w:rPr>
        <w:t>/</w:t>
      </w:r>
      <w:r w:rsidR="00AA7E56" w:rsidRPr="00AA7E56">
        <w:rPr>
          <w:sz w:val="28"/>
          <w:szCs w:val="28"/>
        </w:rPr>
        <w:t>16-</w:t>
      </w:r>
      <w:r>
        <w:rPr>
          <w:sz w:val="28"/>
          <w:szCs w:val="28"/>
        </w:rPr>
        <w:t>1-202</w:t>
      </w:r>
      <w:r w:rsidR="00E1428B" w:rsidRPr="00E1428B">
        <w:rPr>
          <w:sz w:val="28"/>
          <w:szCs w:val="28"/>
        </w:rPr>
        <w:t>1</w:t>
      </w:r>
      <w:r>
        <w:rPr>
          <w:sz w:val="28"/>
          <w:szCs w:val="28"/>
        </w:rPr>
        <w:t xml:space="preserve">) σας κάνουμε γνωστό </w:t>
      </w:r>
      <w:r w:rsidRPr="00984821">
        <w:rPr>
          <w:b/>
          <w:sz w:val="28"/>
          <w:szCs w:val="28"/>
          <w:u w:val="single"/>
        </w:rPr>
        <w:t xml:space="preserve">ότι αποσύρονται </w:t>
      </w:r>
      <w:r w:rsidR="00171369">
        <w:rPr>
          <w:b/>
          <w:sz w:val="28"/>
          <w:szCs w:val="28"/>
          <w:u w:val="single"/>
        </w:rPr>
        <w:t xml:space="preserve">ΟΛΕΣ </w:t>
      </w:r>
      <w:r w:rsidRPr="00984821">
        <w:rPr>
          <w:b/>
          <w:sz w:val="28"/>
          <w:szCs w:val="28"/>
          <w:u w:val="single"/>
        </w:rPr>
        <w:t>οι υποθέσεις</w:t>
      </w:r>
      <w:r w:rsidR="00382C7A" w:rsidRPr="00382C7A">
        <w:rPr>
          <w:b/>
          <w:sz w:val="28"/>
          <w:szCs w:val="28"/>
          <w:u w:val="single"/>
        </w:rPr>
        <w:t xml:space="preserve"> </w:t>
      </w:r>
      <w:r w:rsidR="004B323E">
        <w:rPr>
          <w:b/>
          <w:sz w:val="28"/>
          <w:szCs w:val="28"/>
          <w:u w:val="single"/>
        </w:rPr>
        <w:t xml:space="preserve">από τη </w:t>
      </w:r>
      <w:r w:rsidRPr="00984821">
        <w:rPr>
          <w:b/>
          <w:sz w:val="28"/>
          <w:szCs w:val="28"/>
          <w:u w:val="single"/>
        </w:rPr>
        <w:t xml:space="preserve"> Δικ</w:t>
      </w:r>
      <w:r w:rsidR="004B323E">
        <w:rPr>
          <w:b/>
          <w:sz w:val="28"/>
          <w:szCs w:val="28"/>
          <w:u w:val="single"/>
        </w:rPr>
        <w:t>άσιμο</w:t>
      </w:r>
      <w:r w:rsidRPr="00984821">
        <w:rPr>
          <w:b/>
          <w:sz w:val="28"/>
          <w:szCs w:val="28"/>
          <w:u w:val="single"/>
        </w:rPr>
        <w:t xml:space="preserve"> της </w:t>
      </w:r>
      <w:r w:rsidR="003B4D3A" w:rsidRPr="003B4D3A">
        <w:rPr>
          <w:b/>
          <w:sz w:val="28"/>
          <w:szCs w:val="28"/>
          <w:u w:val="single"/>
        </w:rPr>
        <w:t>1</w:t>
      </w:r>
      <w:r w:rsidR="00AA7E56" w:rsidRPr="00AA7E56">
        <w:rPr>
          <w:b/>
          <w:sz w:val="28"/>
          <w:szCs w:val="28"/>
          <w:u w:val="single"/>
        </w:rPr>
        <w:t>9</w:t>
      </w:r>
      <w:r w:rsidRPr="00984821">
        <w:rPr>
          <w:b/>
          <w:sz w:val="28"/>
          <w:szCs w:val="28"/>
          <w:u w:val="single"/>
        </w:rPr>
        <w:t xml:space="preserve">ης </w:t>
      </w:r>
      <w:r w:rsidR="00E1428B">
        <w:rPr>
          <w:b/>
          <w:sz w:val="28"/>
          <w:szCs w:val="28"/>
          <w:u w:val="single"/>
        </w:rPr>
        <w:t>Ιανουαρίου</w:t>
      </w:r>
      <w:r w:rsidRPr="00984821">
        <w:rPr>
          <w:b/>
          <w:sz w:val="28"/>
          <w:szCs w:val="28"/>
          <w:u w:val="single"/>
        </w:rPr>
        <w:t xml:space="preserve"> 202</w:t>
      </w:r>
      <w:r w:rsidR="00E1428B">
        <w:rPr>
          <w:b/>
          <w:sz w:val="28"/>
          <w:szCs w:val="28"/>
          <w:u w:val="single"/>
        </w:rPr>
        <w:t>1</w:t>
      </w:r>
      <w:r w:rsidRPr="00984821">
        <w:rPr>
          <w:b/>
          <w:sz w:val="28"/>
          <w:szCs w:val="28"/>
          <w:u w:val="single"/>
        </w:rPr>
        <w:t xml:space="preserve"> του </w:t>
      </w:r>
      <w:r w:rsidR="00382C7A">
        <w:rPr>
          <w:b/>
          <w:sz w:val="28"/>
          <w:szCs w:val="28"/>
          <w:u w:val="single"/>
        </w:rPr>
        <w:t>Τριμελούς</w:t>
      </w:r>
      <w:r w:rsidRPr="00984821">
        <w:rPr>
          <w:b/>
          <w:sz w:val="28"/>
          <w:szCs w:val="28"/>
          <w:u w:val="single"/>
        </w:rPr>
        <w:t xml:space="preserve"> Εφετείου Κακουργημάτων</w:t>
      </w:r>
      <w:r w:rsidR="00455B96">
        <w:rPr>
          <w:b/>
          <w:sz w:val="28"/>
          <w:szCs w:val="28"/>
          <w:u w:val="single"/>
        </w:rPr>
        <w:t xml:space="preserve"> Ιωαννίνων</w:t>
      </w:r>
      <w:r w:rsidR="007416FF">
        <w:rPr>
          <w:b/>
          <w:sz w:val="28"/>
          <w:szCs w:val="28"/>
          <w:u w:val="single"/>
        </w:rPr>
        <w:t>, πλην των αριθμών 2,</w:t>
      </w:r>
      <w:r w:rsidR="0066545D" w:rsidRPr="0066545D">
        <w:rPr>
          <w:b/>
          <w:sz w:val="28"/>
          <w:szCs w:val="28"/>
          <w:u w:val="single"/>
        </w:rPr>
        <w:t xml:space="preserve"> 4, </w:t>
      </w:r>
      <w:r w:rsidR="007416FF">
        <w:rPr>
          <w:b/>
          <w:sz w:val="28"/>
          <w:szCs w:val="28"/>
          <w:u w:val="single"/>
        </w:rPr>
        <w:t>6,</w:t>
      </w:r>
      <w:r w:rsidR="0066545D" w:rsidRPr="0066545D">
        <w:rPr>
          <w:b/>
          <w:sz w:val="28"/>
          <w:szCs w:val="28"/>
          <w:u w:val="single"/>
        </w:rPr>
        <w:t xml:space="preserve"> </w:t>
      </w:r>
      <w:r w:rsidR="007416FF">
        <w:rPr>
          <w:b/>
          <w:sz w:val="28"/>
          <w:szCs w:val="28"/>
          <w:u w:val="single"/>
        </w:rPr>
        <w:t>8 οι οποίες θα εκδικασθούν κανονικά.</w:t>
      </w:r>
      <w:r w:rsidRPr="00984821">
        <w:rPr>
          <w:b/>
          <w:sz w:val="28"/>
          <w:szCs w:val="28"/>
          <w:u w:val="single"/>
        </w:rPr>
        <w:t xml:space="preserve"> </w:t>
      </w:r>
      <w:r w:rsidR="00A335B7">
        <w:rPr>
          <w:b/>
          <w:sz w:val="28"/>
          <w:szCs w:val="28"/>
          <w:u w:val="single"/>
        </w:rPr>
        <w:t xml:space="preserve"> </w:t>
      </w:r>
    </w:p>
    <w:p w14:paraId="26153DA1" w14:textId="77777777" w:rsidR="001902B7" w:rsidRDefault="004B323E" w:rsidP="004B323E">
      <w:pPr>
        <w:ind w:right="-483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07E2E">
        <w:rPr>
          <w:sz w:val="28"/>
          <w:szCs w:val="28"/>
        </w:rPr>
        <w:t xml:space="preserve">Ιωάννινα, </w:t>
      </w:r>
      <w:r w:rsidR="00E1428B">
        <w:rPr>
          <w:sz w:val="28"/>
          <w:szCs w:val="28"/>
        </w:rPr>
        <w:t>1</w:t>
      </w:r>
      <w:r w:rsidR="00AA7E56" w:rsidRPr="004B323E">
        <w:rPr>
          <w:sz w:val="28"/>
          <w:szCs w:val="28"/>
        </w:rPr>
        <w:t>8</w:t>
      </w:r>
      <w:r w:rsidR="00E1428B">
        <w:rPr>
          <w:sz w:val="28"/>
          <w:szCs w:val="28"/>
        </w:rPr>
        <w:t>-1</w:t>
      </w:r>
      <w:r w:rsidR="00507E2E">
        <w:rPr>
          <w:sz w:val="28"/>
          <w:szCs w:val="28"/>
        </w:rPr>
        <w:t>-202</w:t>
      </w:r>
      <w:r w:rsidR="00E1428B">
        <w:rPr>
          <w:sz w:val="28"/>
          <w:szCs w:val="28"/>
        </w:rPr>
        <w:t>1</w:t>
      </w:r>
    </w:p>
    <w:p w14:paraId="17EA0EBA" w14:textId="77777777" w:rsidR="00507E2E" w:rsidRDefault="00382C7A" w:rsidP="004B32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32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507E2E">
        <w:rPr>
          <w:sz w:val="28"/>
          <w:szCs w:val="28"/>
        </w:rPr>
        <w:t>Ο Εισαγγελέας Εφετών</w:t>
      </w:r>
      <w:r w:rsidR="00984821">
        <w:rPr>
          <w:sz w:val="28"/>
          <w:szCs w:val="28"/>
        </w:rPr>
        <w:t xml:space="preserve"> Ιωαννίνων</w:t>
      </w:r>
      <w:r w:rsidR="00507E2E">
        <w:rPr>
          <w:sz w:val="28"/>
          <w:szCs w:val="28"/>
        </w:rPr>
        <w:t xml:space="preserve"> </w:t>
      </w:r>
    </w:p>
    <w:p w14:paraId="0943A2C1" w14:textId="77777777" w:rsidR="004B323E" w:rsidRDefault="004B323E" w:rsidP="004B323E">
      <w:pPr>
        <w:jc w:val="right"/>
        <w:rPr>
          <w:sz w:val="28"/>
          <w:szCs w:val="28"/>
        </w:rPr>
      </w:pPr>
    </w:p>
    <w:p w14:paraId="02C78DE6" w14:textId="77777777" w:rsidR="00A335B7" w:rsidRDefault="00AA7E56" w:rsidP="004B323E">
      <w:pPr>
        <w:jc w:val="right"/>
        <w:rPr>
          <w:sz w:val="28"/>
          <w:szCs w:val="28"/>
        </w:rPr>
      </w:pPr>
      <w:r>
        <w:rPr>
          <w:sz w:val="28"/>
          <w:szCs w:val="28"/>
        </w:rPr>
        <w:t>Μαρία Χ. Γαζή</w:t>
      </w:r>
      <w:r w:rsidR="00A335B7">
        <w:rPr>
          <w:sz w:val="28"/>
          <w:szCs w:val="28"/>
        </w:rPr>
        <w:t xml:space="preserve"> </w:t>
      </w:r>
    </w:p>
    <w:p w14:paraId="3C9B647B" w14:textId="77777777" w:rsidR="00507E2E" w:rsidRPr="001902B7" w:rsidRDefault="00A335B7" w:rsidP="004B323E">
      <w:pPr>
        <w:jc w:val="right"/>
        <w:rPr>
          <w:sz w:val="28"/>
          <w:szCs w:val="28"/>
        </w:rPr>
      </w:pPr>
      <w:r>
        <w:rPr>
          <w:sz w:val="28"/>
          <w:szCs w:val="28"/>
        </w:rPr>
        <w:t>Αντεισαγγελέας Εφετών</w:t>
      </w:r>
      <w:r w:rsidR="00507E2E">
        <w:rPr>
          <w:sz w:val="28"/>
          <w:szCs w:val="28"/>
        </w:rPr>
        <w:t>.</w:t>
      </w:r>
    </w:p>
    <w:sectPr w:rsidR="00507E2E" w:rsidRPr="001902B7" w:rsidSect="002B5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2B7"/>
    <w:rsid w:val="00133745"/>
    <w:rsid w:val="00171369"/>
    <w:rsid w:val="001902B7"/>
    <w:rsid w:val="00203954"/>
    <w:rsid w:val="002B5A19"/>
    <w:rsid w:val="00382C7A"/>
    <w:rsid w:val="003B4D3A"/>
    <w:rsid w:val="003C0E19"/>
    <w:rsid w:val="00455B96"/>
    <w:rsid w:val="004B323E"/>
    <w:rsid w:val="004C2BC6"/>
    <w:rsid w:val="00507E2E"/>
    <w:rsid w:val="0066545D"/>
    <w:rsid w:val="006E3C48"/>
    <w:rsid w:val="007416FF"/>
    <w:rsid w:val="007D4F8E"/>
    <w:rsid w:val="00800A7F"/>
    <w:rsid w:val="00833F3E"/>
    <w:rsid w:val="008D7030"/>
    <w:rsid w:val="00984821"/>
    <w:rsid w:val="00A335B7"/>
    <w:rsid w:val="00AA7E56"/>
    <w:rsid w:val="00B26F46"/>
    <w:rsid w:val="00B8698A"/>
    <w:rsid w:val="00D47FF0"/>
    <w:rsid w:val="00D77E71"/>
    <w:rsid w:val="00E1428B"/>
    <w:rsid w:val="00E55892"/>
    <w:rsid w:val="00E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C945"/>
  <w15:docId w15:val="{89108359-A5AD-41B5-A706-76C551F7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Naka</cp:lastModifiedBy>
  <cp:revision>12</cp:revision>
  <cp:lastPrinted>2021-01-18T09:22:00Z</cp:lastPrinted>
  <dcterms:created xsi:type="dcterms:W3CDTF">2020-12-07T09:14:00Z</dcterms:created>
  <dcterms:modified xsi:type="dcterms:W3CDTF">2021-01-18T12:34:00Z</dcterms:modified>
</cp:coreProperties>
</file>