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B54C07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54C07">
              <w:rPr>
                <w:rFonts w:ascii="Tahoma" w:hAnsi="Tahoma" w:cs="Tahoma"/>
                <w:b/>
                <w:sz w:val="24"/>
                <w:szCs w:val="24"/>
                <w:lang w:val="en-US"/>
              </w:rPr>
              <w:t>22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proofErr w:type="spellStart"/>
      <w:r w:rsidR="00B54C07">
        <w:rPr>
          <w:rFonts w:ascii="Tahoma" w:hAnsi="Tahoma" w:cs="Tahoma"/>
          <w:b/>
          <w:sz w:val="24"/>
          <w:szCs w:val="24"/>
          <w:u w:val="single"/>
          <w:lang w:val="en-US"/>
        </w:rPr>
        <w:t>TAKTIKH</w:t>
      </w:r>
      <w:proofErr w:type="spellEnd"/>
      <w:r w:rsidR="00B54C07">
        <w:rPr>
          <w:rFonts w:ascii="Tahoma" w:hAnsi="Tahoma" w:cs="Tahoma"/>
          <w:b/>
          <w:sz w:val="24"/>
          <w:szCs w:val="24"/>
          <w:u w:val="single"/>
        </w:rPr>
        <w:t>Σ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B54C07" w:rsidRPr="00B54C07">
        <w:rPr>
          <w:rFonts w:ascii="Tahoma" w:hAnsi="Tahoma" w:cs="Tahoma"/>
          <w:b/>
          <w:sz w:val="24"/>
          <w:szCs w:val="24"/>
        </w:rPr>
        <w:t>{270/2018, 94/2020}, 475/2019, 1051/2019, 1052/2019, 1053/2019, 1074/2019 &amp; 181/2020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>3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 xml:space="preserve">Μαρτίου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5E6FF0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1377B"/>
    <w:rsid w:val="009370A1"/>
    <w:rsid w:val="0095658C"/>
    <w:rsid w:val="009F1810"/>
    <w:rsid w:val="00A46FF8"/>
    <w:rsid w:val="00A545C3"/>
    <w:rsid w:val="00A55634"/>
    <w:rsid w:val="00B54C07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2021-01-22T08:58:00Z</cp:lastPrinted>
  <dcterms:created xsi:type="dcterms:W3CDTF">2021-01-22T08:55:00Z</dcterms:created>
  <dcterms:modified xsi:type="dcterms:W3CDTF">2021-01-22T08:59:00Z</dcterms:modified>
</cp:coreProperties>
</file>