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3D" w:rsidRPr="00837246" w:rsidRDefault="00574B3D" w:rsidP="00574B3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574B3D" w:rsidRPr="00837246" w:rsidRDefault="00574B3D" w:rsidP="00574B3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 w:rsidRPr="00BD7BA8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>5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>
        <w:rPr>
          <w:rFonts w:cstheme="minorHAnsi"/>
          <w:b/>
          <w:bCs/>
          <w:sz w:val="24"/>
          <w:szCs w:val="24"/>
        </w:rPr>
        <w:t>ΣΥΝΕΔΡΙΑΣΗ ΤΗΣ 19.12</w:t>
      </w:r>
      <w:r w:rsidRPr="00837246">
        <w:rPr>
          <w:rFonts w:cstheme="minorHAnsi"/>
          <w:b/>
          <w:bCs/>
          <w:sz w:val="24"/>
          <w:szCs w:val="24"/>
        </w:rPr>
        <w:t xml:space="preserve">.2019 ΤΟΥ Δ.Σ. </w:t>
      </w:r>
    </w:p>
    <w:p w:rsidR="00574B3D" w:rsidRPr="00837246" w:rsidRDefault="00574B3D" w:rsidP="00574B3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574B3D" w:rsidRPr="00837246" w:rsidRDefault="00574B3D" w:rsidP="00574B3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20:30</w:t>
      </w:r>
      <w:r w:rsidRPr="00837246">
        <w:rPr>
          <w:rFonts w:cstheme="minorHAnsi"/>
          <w:b/>
          <w:bCs/>
          <w:sz w:val="24"/>
          <w:szCs w:val="24"/>
        </w:rPr>
        <w:t>)</w:t>
      </w:r>
    </w:p>
    <w:p w:rsidR="00574B3D" w:rsidRPr="0017658F" w:rsidRDefault="00574B3D" w:rsidP="00574B3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1.-</w:t>
      </w:r>
      <w:r w:rsidRPr="0017658F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574B3D" w:rsidRDefault="00574B3D" w:rsidP="00574B3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2.-</w:t>
      </w:r>
      <w:r>
        <w:rPr>
          <w:rFonts w:eastAsia="Times New Roman" w:cstheme="minorHAnsi"/>
          <w:b/>
          <w:color w:val="26282A"/>
          <w:lang w:eastAsia="el-GR"/>
        </w:rPr>
        <w:t xml:space="preserve"> </w:t>
      </w:r>
      <w:r w:rsidRPr="00574B3D">
        <w:rPr>
          <w:rFonts w:eastAsia="Times New Roman" w:cstheme="minorHAnsi"/>
          <w:color w:val="26282A"/>
          <w:lang w:eastAsia="el-GR"/>
        </w:rPr>
        <w:t>Έγκριση παράτασης προθεσμιακών καταθέσεων</w:t>
      </w:r>
      <w:r>
        <w:rPr>
          <w:rFonts w:eastAsia="Times New Roman" w:cstheme="minorHAnsi"/>
          <w:b/>
          <w:color w:val="26282A"/>
          <w:lang w:eastAsia="el-GR"/>
        </w:rPr>
        <w:t xml:space="preserve"> </w:t>
      </w:r>
    </w:p>
    <w:p w:rsidR="00A72874" w:rsidRDefault="00574B3D" w:rsidP="00BC38C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6282A"/>
          <w:lang w:eastAsia="el-GR"/>
        </w:rPr>
      </w:pPr>
      <w:r w:rsidRPr="001F0043">
        <w:rPr>
          <w:rFonts w:eastAsia="Times New Roman" w:cstheme="minorHAnsi"/>
          <w:b/>
          <w:color w:val="26282A"/>
          <w:lang w:eastAsia="el-GR"/>
        </w:rPr>
        <w:t>3.-</w:t>
      </w:r>
      <w:r w:rsidR="00A72874">
        <w:rPr>
          <w:rFonts w:eastAsia="Times New Roman" w:cstheme="minorHAnsi"/>
          <w:b/>
          <w:color w:val="26282A"/>
          <w:lang w:eastAsia="el-GR"/>
        </w:rPr>
        <w:t xml:space="preserve"> </w:t>
      </w:r>
      <w:r w:rsidR="00A72874" w:rsidRPr="00A72874">
        <w:rPr>
          <w:rFonts w:eastAsia="Times New Roman" w:cstheme="minorHAnsi"/>
          <w:color w:val="26282A"/>
          <w:lang w:eastAsia="el-GR"/>
        </w:rPr>
        <w:t>Προετοιμασία διανομής</w:t>
      </w:r>
      <w:r w:rsidR="00452C6A">
        <w:rPr>
          <w:rFonts w:eastAsia="Times New Roman" w:cstheme="minorHAnsi"/>
          <w:b/>
          <w:color w:val="26282A"/>
          <w:lang w:eastAsia="el-GR"/>
        </w:rPr>
        <w:t xml:space="preserve"> </w:t>
      </w:r>
      <w:r w:rsidR="00452C6A" w:rsidRPr="00452C6A">
        <w:rPr>
          <w:rFonts w:eastAsia="Times New Roman" w:cstheme="minorHAnsi"/>
          <w:color w:val="26282A"/>
          <w:lang w:eastAsia="el-GR"/>
        </w:rPr>
        <w:t>μερίσματος</w:t>
      </w:r>
      <w:r w:rsidR="00452C6A">
        <w:rPr>
          <w:rFonts w:eastAsia="Times New Roman" w:cstheme="minorHAnsi"/>
          <w:b/>
          <w:color w:val="26282A"/>
          <w:lang w:eastAsia="el-GR"/>
        </w:rPr>
        <w:t xml:space="preserve"> </w:t>
      </w:r>
      <w:r w:rsidR="00452C6A" w:rsidRPr="00452C6A">
        <w:rPr>
          <w:rFonts w:eastAsia="Times New Roman" w:cstheme="minorHAnsi"/>
          <w:color w:val="26282A"/>
          <w:lang w:eastAsia="el-GR"/>
        </w:rPr>
        <w:t>Δεκ 2019</w:t>
      </w:r>
      <w:r w:rsidR="00A72874">
        <w:rPr>
          <w:rFonts w:eastAsia="Times New Roman" w:cstheme="minorHAnsi"/>
          <w:b/>
          <w:color w:val="26282A"/>
          <w:lang w:eastAsia="el-GR"/>
        </w:rPr>
        <w:t xml:space="preserve">  </w:t>
      </w:r>
      <w:r>
        <w:rPr>
          <w:rFonts w:eastAsia="Times New Roman" w:cstheme="minorHAnsi"/>
          <w:b/>
          <w:color w:val="26282A"/>
          <w:lang w:eastAsia="el-GR"/>
        </w:rPr>
        <w:t xml:space="preserve"> </w:t>
      </w:r>
    </w:p>
    <w:p w:rsidR="00691F77" w:rsidRDefault="00A72874" w:rsidP="00BC38C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>
        <w:rPr>
          <w:rFonts w:eastAsia="Times New Roman" w:cstheme="minorHAnsi"/>
          <w:b/>
          <w:color w:val="26282A"/>
          <w:lang w:eastAsia="el-GR"/>
        </w:rPr>
        <w:t>4.-</w:t>
      </w:r>
      <w:r w:rsidRPr="005D5418">
        <w:rPr>
          <w:rFonts w:eastAsia="Times New Roman" w:cstheme="minorHAnsi"/>
          <w:color w:val="26282A"/>
          <w:lang w:eastAsia="el-GR"/>
        </w:rPr>
        <w:t xml:space="preserve"> </w:t>
      </w:r>
      <w:r w:rsidR="00691F77">
        <w:rPr>
          <w:rFonts w:eastAsia="Times New Roman" w:cstheme="minorHAnsi"/>
          <w:color w:val="26282A"/>
          <w:lang w:eastAsia="el-GR"/>
        </w:rPr>
        <w:t>συζήτηση ένστασης  κατά της απόφασης διανομής του Ιουλίου 2019</w:t>
      </w:r>
    </w:p>
    <w:p w:rsidR="005D5418" w:rsidRDefault="00691F77" w:rsidP="00BC38C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6282A"/>
          <w:lang w:eastAsia="el-GR"/>
        </w:rPr>
      </w:pPr>
      <w:r w:rsidRPr="00691F77">
        <w:rPr>
          <w:rFonts w:eastAsia="Times New Roman" w:cstheme="minorHAnsi"/>
          <w:b/>
          <w:color w:val="26282A"/>
          <w:lang w:eastAsia="el-GR"/>
        </w:rPr>
        <w:t>5.-</w:t>
      </w:r>
      <w:r>
        <w:rPr>
          <w:rFonts w:eastAsia="Times New Roman" w:cstheme="minorHAnsi"/>
          <w:color w:val="26282A"/>
          <w:lang w:eastAsia="el-GR"/>
        </w:rPr>
        <w:t xml:space="preserve"> </w:t>
      </w:r>
      <w:r w:rsidR="005D5418" w:rsidRPr="005D5418">
        <w:rPr>
          <w:rFonts w:eastAsia="Times New Roman" w:cstheme="minorHAnsi"/>
          <w:color w:val="26282A"/>
          <w:lang w:eastAsia="el-GR"/>
        </w:rPr>
        <w:t xml:space="preserve">Διοργάνωση Ημερίδας για τους ποινικούς κώδικες </w:t>
      </w:r>
      <w:r w:rsidR="005D5418">
        <w:rPr>
          <w:rFonts w:eastAsia="Times New Roman" w:cstheme="minorHAnsi"/>
          <w:color w:val="26282A"/>
          <w:lang w:eastAsia="el-GR"/>
        </w:rPr>
        <w:t xml:space="preserve">12/1/2020 στις 10:30 </w:t>
      </w:r>
      <w:r w:rsidR="005D5418">
        <w:rPr>
          <w:rFonts w:eastAsia="Times New Roman" w:cstheme="minorHAnsi"/>
          <w:b/>
          <w:color w:val="26282A"/>
          <w:lang w:eastAsia="el-GR"/>
        </w:rPr>
        <w:t xml:space="preserve"> </w:t>
      </w:r>
    </w:p>
    <w:p w:rsidR="00A72874" w:rsidRDefault="00691F77" w:rsidP="00BC38C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6282A"/>
          <w:lang w:eastAsia="el-GR"/>
        </w:rPr>
      </w:pPr>
      <w:r w:rsidRPr="00691F77">
        <w:rPr>
          <w:rFonts w:eastAsia="Times New Roman" w:cstheme="minorHAnsi"/>
          <w:b/>
          <w:color w:val="26282A"/>
          <w:lang w:eastAsia="el-GR"/>
        </w:rPr>
        <w:t>6.-</w:t>
      </w:r>
      <w:r>
        <w:rPr>
          <w:rFonts w:eastAsia="Times New Roman" w:cstheme="minorHAnsi"/>
          <w:color w:val="26282A"/>
          <w:lang w:eastAsia="el-GR"/>
        </w:rPr>
        <w:t xml:space="preserve"> </w:t>
      </w:r>
      <w:r w:rsidR="00452C6A" w:rsidRPr="00452C6A">
        <w:rPr>
          <w:rFonts w:eastAsia="Times New Roman" w:cstheme="minorHAnsi"/>
          <w:color w:val="26282A"/>
          <w:lang w:eastAsia="el-GR"/>
        </w:rPr>
        <w:t>Διοργάνωση Ημερίδας με το Πανεπιστήμιο Ιωαννίνων για την ασφάλεια των προσωπικών δεδομένων</w:t>
      </w:r>
      <w:r w:rsidR="00452C6A">
        <w:rPr>
          <w:rFonts w:eastAsia="Times New Roman" w:cstheme="minorHAnsi"/>
          <w:b/>
          <w:color w:val="26282A"/>
          <w:lang w:eastAsia="el-GR"/>
        </w:rPr>
        <w:t xml:space="preserve"> </w:t>
      </w:r>
      <w:r w:rsidR="00452C6A" w:rsidRPr="00452C6A">
        <w:rPr>
          <w:rFonts w:eastAsia="Times New Roman" w:cstheme="minorHAnsi"/>
          <w:color w:val="26282A"/>
          <w:lang w:eastAsia="el-GR"/>
        </w:rPr>
        <w:t>στις 23.1.2020</w:t>
      </w:r>
      <w:r>
        <w:rPr>
          <w:rFonts w:eastAsia="Times New Roman" w:cstheme="minorHAnsi"/>
          <w:color w:val="26282A"/>
          <w:lang w:eastAsia="el-GR"/>
        </w:rPr>
        <w:t xml:space="preserve">. </w:t>
      </w:r>
    </w:p>
    <w:p w:rsidR="00691F77" w:rsidRDefault="00691F77" w:rsidP="00BC38C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color w:val="26282A"/>
          <w:lang w:eastAsia="el-GR"/>
        </w:rPr>
        <w:t>7</w:t>
      </w:r>
      <w:r w:rsidR="00A72874">
        <w:rPr>
          <w:rFonts w:eastAsia="Times New Roman" w:cstheme="minorHAnsi"/>
          <w:b/>
          <w:color w:val="26282A"/>
          <w:lang w:eastAsia="el-GR"/>
        </w:rPr>
        <w:t xml:space="preserve">.- </w:t>
      </w:r>
      <w:r w:rsidRPr="00691F77">
        <w:rPr>
          <w:rFonts w:eastAsia="Times New Roman" w:cstheme="minorHAnsi"/>
          <w:color w:val="26282A"/>
          <w:lang w:eastAsia="el-GR"/>
        </w:rPr>
        <w:t xml:space="preserve">Παράταση σύμβασης τεχνικού ασφαλείας, Αθάνατου </w:t>
      </w:r>
      <w:proofErr w:type="spellStart"/>
      <w:r w:rsidRPr="00691F77">
        <w:rPr>
          <w:rFonts w:eastAsia="Times New Roman" w:cstheme="minorHAnsi"/>
          <w:color w:val="26282A"/>
          <w:lang w:eastAsia="el-GR"/>
        </w:rPr>
        <w:t>Ντομούχτση</w:t>
      </w:r>
      <w:proofErr w:type="spellEnd"/>
      <w:r>
        <w:rPr>
          <w:rFonts w:eastAsia="Times New Roman" w:cstheme="minorHAnsi"/>
          <w:b/>
          <w:color w:val="26282A"/>
          <w:lang w:eastAsia="el-GR"/>
        </w:rPr>
        <w:t xml:space="preserve">. </w:t>
      </w:r>
    </w:p>
    <w:p w:rsidR="00691F77" w:rsidRDefault="00691F77" w:rsidP="00BC38C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691F77">
        <w:rPr>
          <w:rFonts w:eastAsia="Times New Roman" w:cstheme="minorHAnsi"/>
          <w:b/>
          <w:color w:val="26282A"/>
          <w:lang w:eastAsia="el-GR"/>
        </w:rPr>
        <w:t>8.-</w:t>
      </w:r>
      <w:r>
        <w:rPr>
          <w:rFonts w:eastAsia="Times New Roman" w:cstheme="minorHAnsi"/>
          <w:color w:val="26282A"/>
          <w:lang w:eastAsia="el-GR"/>
        </w:rPr>
        <w:t xml:space="preserve"> Ανακοίνωση εφαρμογής του Κώδικα αναφορικά με τη μη έκδοση γραμματίων ή ελλιπή έκδοση γραμματίων και πρόσκληση των συναδέλφων να εκδώσουν αυτά άμεσα. </w:t>
      </w:r>
    </w:p>
    <w:p w:rsidR="00A72874" w:rsidRDefault="00691F77" w:rsidP="00BC38C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6282A"/>
          <w:lang w:eastAsia="el-GR"/>
        </w:rPr>
      </w:pPr>
      <w:r w:rsidRPr="00691F77">
        <w:rPr>
          <w:rFonts w:eastAsia="Times New Roman" w:cstheme="minorHAnsi"/>
          <w:b/>
          <w:color w:val="26282A"/>
          <w:lang w:eastAsia="el-GR"/>
        </w:rPr>
        <w:t>9.-</w:t>
      </w:r>
      <w:r>
        <w:rPr>
          <w:rFonts w:eastAsia="Times New Roman" w:cstheme="minorHAnsi"/>
          <w:color w:val="26282A"/>
          <w:lang w:eastAsia="el-GR"/>
        </w:rPr>
        <w:t xml:space="preserve"> </w:t>
      </w:r>
      <w:r w:rsidRPr="00691F77">
        <w:rPr>
          <w:rFonts w:eastAsia="Times New Roman" w:cstheme="minorHAnsi"/>
          <w:color w:val="26282A"/>
          <w:lang w:eastAsia="el-GR"/>
        </w:rPr>
        <w:t xml:space="preserve">Διαγραφή Νικόλαου </w:t>
      </w:r>
      <w:proofErr w:type="spellStart"/>
      <w:r w:rsidRPr="00691F77">
        <w:rPr>
          <w:rFonts w:eastAsia="Times New Roman" w:cstheme="minorHAnsi"/>
          <w:color w:val="26282A"/>
          <w:lang w:eastAsia="el-GR"/>
        </w:rPr>
        <w:t>Παπαγιάννη</w:t>
      </w:r>
      <w:proofErr w:type="spellEnd"/>
      <w:r w:rsidRPr="00691F77">
        <w:rPr>
          <w:rFonts w:eastAsia="Times New Roman" w:cstheme="minorHAnsi"/>
          <w:color w:val="26282A"/>
          <w:lang w:eastAsia="el-GR"/>
        </w:rPr>
        <w:t xml:space="preserve"> λόγω συνταξιοδότησης</w:t>
      </w:r>
      <w:r>
        <w:rPr>
          <w:rFonts w:eastAsia="Times New Roman" w:cstheme="minorHAnsi"/>
          <w:b/>
          <w:color w:val="26282A"/>
          <w:lang w:eastAsia="el-GR"/>
        </w:rPr>
        <w:t xml:space="preserve"> </w:t>
      </w:r>
    </w:p>
    <w:p w:rsidR="00691F77" w:rsidRDefault="00691F77" w:rsidP="00BC38C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6282A"/>
          <w:lang w:eastAsia="el-GR"/>
        </w:rPr>
      </w:pPr>
    </w:p>
    <w:p w:rsidR="00574B3D" w:rsidRDefault="00BC38C5" w:rsidP="00574B3D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19</w:t>
      </w:r>
      <w:r w:rsidR="00574B3D">
        <w:rPr>
          <w:rFonts w:eastAsia="Times New Roman" w:cstheme="minorHAnsi"/>
          <w:b/>
          <w:bCs/>
          <w:color w:val="26282A"/>
          <w:lang w:eastAsia="el-GR"/>
        </w:rPr>
        <w:t>.12.2019</w:t>
      </w:r>
    </w:p>
    <w:p w:rsidR="00574B3D" w:rsidRDefault="00574B3D" w:rsidP="00574B3D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574B3D" w:rsidRDefault="00574B3D" w:rsidP="00574B3D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BC38C5" w:rsidRDefault="00BC38C5" w:rsidP="00574B3D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6282A"/>
          <w:lang w:eastAsia="el-GR"/>
        </w:rPr>
      </w:pPr>
    </w:p>
    <w:p w:rsidR="00574B3D" w:rsidRDefault="00BC38C5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</w:t>
      </w:r>
      <w:r w:rsidR="00574B3D">
        <w:rPr>
          <w:rFonts w:eastAsia="Times New Roman" w:cs="Times New Roman"/>
          <w:b/>
          <w:bCs/>
          <w:color w:val="26282A"/>
          <w:lang w:eastAsia="el-GR"/>
        </w:rPr>
        <w:t>υμβούλους </w:t>
      </w:r>
      <w:r w:rsidR="00574B3D">
        <w:rPr>
          <w:rFonts w:eastAsia="Times New Roman" w:cs="Times New Roman"/>
          <w:color w:val="26282A"/>
          <w:lang w:eastAsia="el-GR"/>
        </w:rPr>
        <w:t>​​</w:t>
      </w:r>
      <w:r w:rsidR="00574B3D"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574B3D" w:rsidRPr="00726DBD" w:rsidRDefault="00574B3D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  <w:bookmarkStart w:id="0" w:name="_GoBack"/>
      <w:bookmarkEnd w:id="0"/>
    </w:p>
    <w:p w:rsidR="00574B3D" w:rsidRPr="00726DBD" w:rsidRDefault="00574B3D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574B3D" w:rsidRPr="00726DBD" w:rsidRDefault="00574B3D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574B3D" w:rsidRPr="00726DBD" w:rsidRDefault="00574B3D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574B3D" w:rsidRPr="00726DBD" w:rsidRDefault="00574B3D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574B3D" w:rsidRPr="00726DBD" w:rsidRDefault="00574B3D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574B3D" w:rsidRPr="00726DBD" w:rsidRDefault="00574B3D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574B3D" w:rsidRPr="00726DBD" w:rsidRDefault="00574B3D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574B3D" w:rsidRPr="00726DBD" w:rsidRDefault="00574B3D" w:rsidP="00574B3D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574B3D" w:rsidRPr="00726DBD" w:rsidRDefault="00574B3D" w:rsidP="00574B3D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574B3D" w:rsidRDefault="00574B3D" w:rsidP="00574B3D"/>
    <w:p w:rsidR="00574B3D" w:rsidRDefault="00574B3D" w:rsidP="00574B3D"/>
    <w:p w:rsidR="00574B3D" w:rsidRDefault="00574B3D" w:rsidP="00574B3D"/>
    <w:p w:rsidR="00574B3D" w:rsidRDefault="00574B3D" w:rsidP="00574B3D"/>
    <w:p w:rsidR="00F535DC" w:rsidRDefault="00F535DC"/>
    <w:sectPr w:rsidR="00F535DC" w:rsidSect="00F535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74B3D"/>
    <w:rsid w:val="00452C6A"/>
    <w:rsid w:val="00574B3D"/>
    <w:rsid w:val="005D5418"/>
    <w:rsid w:val="00691F77"/>
    <w:rsid w:val="00A72874"/>
    <w:rsid w:val="00BC38C5"/>
    <w:rsid w:val="00F5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5</cp:revision>
  <dcterms:created xsi:type="dcterms:W3CDTF">2019-12-19T17:36:00Z</dcterms:created>
  <dcterms:modified xsi:type="dcterms:W3CDTF">2019-12-19T18:20:00Z</dcterms:modified>
</cp:coreProperties>
</file>