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E84A1" w14:textId="77777777" w:rsidR="00452963" w:rsidRPr="005400C9" w:rsidRDefault="00452963" w:rsidP="00452963">
      <w:pPr>
        <w:spacing w:after="120" w:line="400" w:lineRule="atLeast"/>
        <w:jc w:val="center"/>
        <w:rPr>
          <w:rFonts w:cs="Arial"/>
          <w:b/>
          <w:sz w:val="24"/>
          <w:szCs w:val="24"/>
          <w:shd w:val="clear" w:color="auto" w:fill="FFFFFF"/>
        </w:rPr>
      </w:pPr>
      <w:r w:rsidRPr="005400C9">
        <w:rPr>
          <w:rFonts w:cs="Arial"/>
          <w:b/>
          <w:sz w:val="24"/>
          <w:szCs w:val="24"/>
          <w:shd w:val="clear" w:color="auto" w:fill="FFFFFF"/>
        </w:rPr>
        <w:t>ΔΙΚΗΓΟΡΙΚΟΣ ΣΥΛΛΟΓΟΣ ΙΩΑΝΝΙΝΩΝ</w:t>
      </w:r>
    </w:p>
    <w:p w14:paraId="1432F107" w14:textId="77777777" w:rsidR="00452963" w:rsidRPr="005400C9" w:rsidRDefault="00452963" w:rsidP="00452963">
      <w:pPr>
        <w:spacing w:after="120" w:line="400" w:lineRule="atLeast"/>
        <w:jc w:val="center"/>
        <w:rPr>
          <w:rFonts w:cs="Arial"/>
          <w:b/>
          <w:sz w:val="24"/>
          <w:szCs w:val="24"/>
          <w:shd w:val="clear" w:color="auto" w:fill="FFFFFF"/>
        </w:rPr>
      </w:pPr>
      <w:r w:rsidRPr="005400C9">
        <w:rPr>
          <w:rFonts w:cs="Arial"/>
          <w:b/>
          <w:sz w:val="24"/>
          <w:szCs w:val="24"/>
          <w:shd w:val="clear" w:color="auto" w:fill="FFFFFF"/>
        </w:rPr>
        <w:t>ΠΡΟΣΚΛΗΣΗ</w:t>
      </w:r>
    </w:p>
    <w:p w14:paraId="01555989" w14:textId="17B44D13" w:rsidR="00452963" w:rsidRDefault="00452963" w:rsidP="00452963">
      <w:pPr>
        <w:spacing w:after="120" w:line="400" w:lineRule="atLeast"/>
        <w:jc w:val="center"/>
        <w:rPr>
          <w:rFonts w:cs="Arial"/>
          <w:b/>
          <w:sz w:val="24"/>
          <w:szCs w:val="24"/>
          <w:shd w:val="clear" w:color="auto" w:fill="FFFFFF"/>
        </w:rPr>
      </w:pPr>
      <w:r w:rsidRPr="005400C9">
        <w:rPr>
          <w:rFonts w:cs="Arial"/>
          <w:b/>
          <w:sz w:val="24"/>
          <w:szCs w:val="24"/>
          <w:shd w:val="clear" w:color="auto" w:fill="FFFFFF"/>
        </w:rPr>
        <w:t>ΣΤΗΝ 9</w:t>
      </w:r>
      <w:r>
        <w:rPr>
          <w:rFonts w:cs="Arial"/>
          <w:b/>
          <w:sz w:val="24"/>
          <w:szCs w:val="24"/>
          <w:shd w:val="clear" w:color="auto" w:fill="FFFFFF"/>
        </w:rPr>
        <w:t>8</w:t>
      </w:r>
      <w:r w:rsidRPr="00806F92">
        <w:rPr>
          <w:rFonts w:cs="Arial"/>
          <w:b/>
          <w:sz w:val="24"/>
          <w:szCs w:val="24"/>
          <w:shd w:val="clear" w:color="auto" w:fill="FFFFFF"/>
          <w:vertAlign w:val="superscript"/>
        </w:rPr>
        <w:t>η</w:t>
      </w:r>
      <w:r>
        <w:rPr>
          <w:rFonts w:cs="Arial"/>
          <w:b/>
          <w:sz w:val="24"/>
          <w:szCs w:val="24"/>
          <w:shd w:val="clear" w:color="auto" w:fill="FFFFFF"/>
        </w:rPr>
        <w:t xml:space="preserve"> </w:t>
      </w:r>
      <w:r w:rsidRPr="005400C9">
        <w:rPr>
          <w:rFonts w:cs="Arial"/>
          <w:b/>
          <w:sz w:val="24"/>
          <w:szCs w:val="24"/>
          <w:shd w:val="clear" w:color="auto" w:fill="FFFFFF"/>
        </w:rPr>
        <w:t xml:space="preserve">ΣΥΝΕΔΡΙΑΣΗ ΤΗΣ </w:t>
      </w:r>
      <w:r>
        <w:rPr>
          <w:rFonts w:cs="Arial"/>
          <w:b/>
          <w:sz w:val="24"/>
          <w:szCs w:val="24"/>
          <w:shd w:val="clear" w:color="auto" w:fill="FFFFFF"/>
        </w:rPr>
        <w:t>2</w:t>
      </w:r>
      <w:r>
        <w:rPr>
          <w:rFonts w:cs="Arial"/>
          <w:b/>
          <w:sz w:val="24"/>
          <w:szCs w:val="24"/>
          <w:shd w:val="clear" w:color="auto" w:fill="FFFFFF"/>
        </w:rPr>
        <w:t>8</w:t>
      </w:r>
      <w:r w:rsidRPr="005400C9">
        <w:rPr>
          <w:rFonts w:cs="Arial"/>
          <w:b/>
          <w:sz w:val="24"/>
          <w:szCs w:val="24"/>
          <w:shd w:val="clear" w:color="auto" w:fill="FFFFFF"/>
        </w:rPr>
        <w:t>.9.2020 ΤΟΥ</w:t>
      </w:r>
      <w:r>
        <w:rPr>
          <w:rFonts w:cs="Arial"/>
          <w:b/>
          <w:sz w:val="24"/>
          <w:szCs w:val="24"/>
          <w:shd w:val="clear" w:color="auto" w:fill="FFFFFF"/>
        </w:rPr>
        <w:t xml:space="preserve"> ΔΙΟΙΚΗΤΙΚΟΥ ΣΥΜΒΟΥΛΙΟΥ </w:t>
      </w:r>
    </w:p>
    <w:p w14:paraId="425894E4" w14:textId="77777777" w:rsidR="00452963" w:rsidRPr="005400C9" w:rsidRDefault="00452963" w:rsidP="00452963">
      <w:pPr>
        <w:spacing w:after="120" w:line="400" w:lineRule="atLeast"/>
        <w:jc w:val="center"/>
        <w:rPr>
          <w:rFonts w:cs="Arial"/>
          <w:b/>
          <w:sz w:val="24"/>
          <w:szCs w:val="24"/>
          <w:shd w:val="clear" w:color="auto" w:fill="FFFFFF"/>
        </w:rPr>
      </w:pPr>
      <w:r w:rsidRPr="005400C9">
        <w:rPr>
          <w:rFonts w:cs="Arial"/>
          <w:b/>
          <w:sz w:val="24"/>
          <w:szCs w:val="24"/>
          <w:shd w:val="clear" w:color="auto" w:fill="FFFFFF"/>
        </w:rPr>
        <w:t>ΘΕΜΑTA ΗΜΕΡΗΣΙΑΣ ΔΙΑΤΑΞΗΣ</w:t>
      </w:r>
    </w:p>
    <w:p w14:paraId="5B54CA8A" w14:textId="3DCFDB78" w:rsidR="00452963" w:rsidRPr="005400C9" w:rsidRDefault="00452963" w:rsidP="00452963">
      <w:pPr>
        <w:spacing w:after="120" w:line="400" w:lineRule="atLeast"/>
        <w:jc w:val="center"/>
        <w:rPr>
          <w:rFonts w:cs="Arial"/>
          <w:b/>
          <w:sz w:val="24"/>
          <w:szCs w:val="24"/>
          <w:shd w:val="clear" w:color="auto" w:fill="FFFFFF"/>
        </w:rPr>
      </w:pPr>
      <w:r w:rsidRPr="005400C9">
        <w:rPr>
          <w:rFonts w:cs="Arial"/>
          <w:b/>
          <w:sz w:val="24"/>
          <w:szCs w:val="24"/>
          <w:shd w:val="clear" w:color="auto" w:fill="FFFFFF"/>
        </w:rPr>
        <w:t>(ώρα συνεδρίασης 1</w:t>
      </w:r>
      <w:r>
        <w:rPr>
          <w:rFonts w:cs="Arial"/>
          <w:b/>
          <w:sz w:val="24"/>
          <w:szCs w:val="24"/>
          <w:shd w:val="clear" w:color="auto" w:fill="FFFFFF"/>
        </w:rPr>
        <w:t>2</w:t>
      </w:r>
      <w:r w:rsidRPr="005400C9">
        <w:rPr>
          <w:rFonts w:cs="Arial"/>
          <w:b/>
          <w:sz w:val="24"/>
          <w:szCs w:val="24"/>
          <w:shd w:val="clear" w:color="auto" w:fill="FFFFFF"/>
        </w:rPr>
        <w:t>:</w:t>
      </w:r>
      <w:r>
        <w:rPr>
          <w:rFonts w:cs="Arial"/>
          <w:b/>
          <w:sz w:val="24"/>
          <w:szCs w:val="24"/>
          <w:shd w:val="clear" w:color="auto" w:fill="FFFFFF"/>
        </w:rPr>
        <w:t>15</w:t>
      </w:r>
      <w:r w:rsidRPr="005400C9">
        <w:rPr>
          <w:rFonts w:cs="Arial"/>
          <w:b/>
          <w:sz w:val="24"/>
          <w:szCs w:val="24"/>
          <w:shd w:val="clear" w:color="auto" w:fill="FFFFFF"/>
        </w:rPr>
        <w:t>)</w:t>
      </w:r>
    </w:p>
    <w:p w14:paraId="5EEB0206" w14:textId="77777777" w:rsidR="00452963" w:rsidRPr="00452963" w:rsidRDefault="00452963" w:rsidP="00452963">
      <w:pPr>
        <w:spacing w:after="120" w:line="400" w:lineRule="atLeast"/>
        <w:rPr>
          <w:rFonts w:cstheme="minorHAnsi"/>
          <w:sz w:val="24"/>
          <w:szCs w:val="24"/>
          <w:shd w:val="clear" w:color="auto" w:fill="FFFFFF"/>
        </w:rPr>
      </w:pPr>
      <w:r w:rsidRPr="00452963">
        <w:rPr>
          <w:rFonts w:cstheme="minorHAnsi"/>
          <w:b/>
          <w:sz w:val="24"/>
          <w:szCs w:val="24"/>
          <w:shd w:val="clear" w:color="auto" w:fill="FFFFFF"/>
        </w:rPr>
        <w:t>1.-</w:t>
      </w:r>
      <w:r w:rsidRPr="00452963">
        <w:rPr>
          <w:rFonts w:cstheme="minorHAnsi"/>
          <w:sz w:val="24"/>
          <w:szCs w:val="24"/>
          <w:shd w:val="clear" w:color="auto" w:fill="FFFFFF"/>
        </w:rPr>
        <w:t xml:space="preserve"> Επικύρωση πρακτικών προηγούμενης συνεδρίασης  </w:t>
      </w:r>
    </w:p>
    <w:p w14:paraId="549D8AB4" w14:textId="77777777" w:rsidR="00452963" w:rsidRPr="00452963" w:rsidRDefault="00452963" w:rsidP="00452963">
      <w:pPr>
        <w:spacing w:after="120" w:line="400" w:lineRule="atLeast"/>
        <w:jc w:val="both"/>
        <w:rPr>
          <w:rFonts w:cstheme="minorHAnsi"/>
          <w:sz w:val="24"/>
          <w:szCs w:val="24"/>
          <w:shd w:val="clear" w:color="auto" w:fill="FFFFFF"/>
        </w:rPr>
      </w:pPr>
      <w:r w:rsidRPr="00452963">
        <w:rPr>
          <w:rFonts w:cstheme="minorHAnsi"/>
          <w:b/>
          <w:sz w:val="24"/>
          <w:szCs w:val="24"/>
          <w:shd w:val="clear" w:color="auto" w:fill="FFFFFF"/>
        </w:rPr>
        <w:t>2.-</w:t>
      </w:r>
      <w:r w:rsidRPr="00452963">
        <w:rPr>
          <w:rFonts w:eastAsia="Times New Roman" w:cstheme="minorHAnsi"/>
          <w:sz w:val="24"/>
          <w:szCs w:val="24"/>
          <w:bdr w:val="none" w:sz="0" w:space="0" w:color="auto" w:frame="1"/>
          <w:lang w:eastAsia="el-GR"/>
        </w:rPr>
        <w:t xml:space="preserve"> </w:t>
      </w:r>
      <w:r w:rsidRPr="00452963">
        <w:rPr>
          <w:rFonts w:cstheme="minorHAnsi"/>
          <w:sz w:val="24"/>
          <w:szCs w:val="24"/>
          <w:shd w:val="clear" w:color="auto" w:fill="FFFFFF"/>
        </w:rPr>
        <w:t xml:space="preserve">Επί της απόφασης της Ολομέλειας για αποχή από αυτεπάγγελτους διορισμούς ως μέσο πίεσης για τη μεγάλη καθυστέρηση εκκαθάρισης των πληρωμών γραμματίων ΤΑΧΔΙΚ.  </w:t>
      </w:r>
    </w:p>
    <w:p w14:paraId="7F14DD47" w14:textId="625B2870" w:rsidR="00452963" w:rsidRPr="00452963" w:rsidRDefault="00452963" w:rsidP="00452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Arial Unicode MS" w:cstheme="minorHAnsi"/>
          <w:kern w:val="1"/>
          <w:sz w:val="24"/>
          <w:szCs w:val="24"/>
          <w:bdr w:val="none" w:sz="0" w:space="0" w:color="auto" w:frame="1"/>
          <w:lang w:eastAsia="hi-IN" w:bidi="hi-IN"/>
        </w:rPr>
      </w:pPr>
      <w:r w:rsidRPr="00452963">
        <w:rPr>
          <w:rFonts w:eastAsia="Arial Unicode MS" w:cstheme="minorHAnsi"/>
          <w:b/>
          <w:bCs/>
          <w:kern w:val="1"/>
          <w:sz w:val="24"/>
          <w:szCs w:val="24"/>
          <w:bdr w:val="none" w:sz="0" w:space="0" w:color="auto" w:frame="1"/>
          <w:lang w:eastAsia="hi-IN" w:bidi="hi-IN"/>
        </w:rPr>
        <w:t>3.-</w:t>
      </w:r>
      <w:r w:rsidRPr="00452963">
        <w:rPr>
          <w:rFonts w:eastAsia="Arial Unicode MS" w:cstheme="minorHAnsi"/>
          <w:kern w:val="1"/>
          <w:sz w:val="24"/>
          <w:szCs w:val="24"/>
          <w:bdr w:val="none" w:sz="0" w:space="0" w:color="auto" w:frame="1"/>
          <w:lang w:eastAsia="hi-IN" w:bidi="hi-IN"/>
        </w:rPr>
        <w:t xml:space="preserve"> </w:t>
      </w:r>
      <w:r w:rsidRPr="00452963">
        <w:rPr>
          <w:rFonts w:cstheme="minorHAnsi"/>
          <w:sz w:val="24"/>
          <w:szCs w:val="24"/>
          <w:shd w:val="clear" w:color="auto" w:fill="FFFFFF"/>
        </w:rPr>
        <w:t>Έγκριση ιδιωτικού συμφωνητικού πρόσληψης δύο υπαλλήλων σε συνεργασία με τους Δικηγορικούς Συλλόγους της περιφέρειας για την ενίσχυση του ΤΥΔΕ.</w:t>
      </w:r>
    </w:p>
    <w:p w14:paraId="5490DD01" w14:textId="77777777" w:rsidR="00452963" w:rsidRPr="00452963" w:rsidRDefault="00452963" w:rsidP="00452963">
      <w:pPr>
        <w:spacing w:after="120" w:line="400" w:lineRule="atLeast"/>
        <w:jc w:val="both"/>
        <w:rPr>
          <w:sz w:val="24"/>
          <w:szCs w:val="24"/>
        </w:rPr>
      </w:pPr>
      <w:r w:rsidRPr="00452963">
        <w:rPr>
          <w:rFonts w:cstheme="minorHAnsi"/>
          <w:b/>
          <w:bCs/>
          <w:sz w:val="24"/>
          <w:szCs w:val="24"/>
          <w:shd w:val="clear" w:color="auto" w:fill="FFFFFF"/>
        </w:rPr>
        <w:t xml:space="preserve">4.- </w:t>
      </w:r>
      <w:r w:rsidRPr="00452963">
        <w:rPr>
          <w:rFonts w:cstheme="minorHAnsi"/>
          <w:sz w:val="24"/>
          <w:szCs w:val="24"/>
          <w:shd w:val="clear" w:color="auto" w:fill="FFFFFF"/>
        </w:rPr>
        <w:t>Παροχή εξουσιοδότησης στον Δικηγόρο Αθηνών Φίλιππο</w:t>
      </w:r>
      <w:r w:rsidRPr="00452963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452963">
        <w:rPr>
          <w:sz w:val="24"/>
          <w:szCs w:val="24"/>
        </w:rPr>
        <w:t xml:space="preserve">Σπυρόπουλο </w:t>
      </w:r>
      <w:r w:rsidRPr="00452963">
        <w:rPr>
          <w:sz w:val="24"/>
          <w:szCs w:val="24"/>
        </w:rPr>
        <w:t xml:space="preserve">για παράσταση </w:t>
      </w:r>
      <w:r w:rsidRPr="00452963">
        <w:rPr>
          <w:sz w:val="24"/>
          <w:szCs w:val="24"/>
        </w:rPr>
        <w:t xml:space="preserve">ενώπιον του Συμβουλίου της Επικρατείας (Τμήμα Α') κατά τη δικάσιμο της 5-10-2020 </w:t>
      </w:r>
      <w:r w:rsidRPr="00452963">
        <w:rPr>
          <w:sz w:val="24"/>
          <w:szCs w:val="24"/>
        </w:rPr>
        <w:t xml:space="preserve">όπου </w:t>
      </w:r>
      <w:r w:rsidRPr="00452963">
        <w:rPr>
          <w:sz w:val="24"/>
          <w:szCs w:val="24"/>
        </w:rPr>
        <w:t>συζητούνται οι αιτήσεις ακυρώσεως κατά της Υ.Α. (</w:t>
      </w:r>
      <w:proofErr w:type="spellStart"/>
      <w:r w:rsidRPr="00452963">
        <w:rPr>
          <w:sz w:val="24"/>
          <w:szCs w:val="24"/>
        </w:rPr>
        <w:t>Εργ</w:t>
      </w:r>
      <w:proofErr w:type="spellEnd"/>
      <w:r w:rsidRPr="00452963">
        <w:rPr>
          <w:sz w:val="24"/>
          <w:szCs w:val="24"/>
        </w:rPr>
        <w:t>.) 59522/2205/29-12-2016 (Β' 4486/2016), η δε δεύτερη κατά της Υ.Α. (</w:t>
      </w:r>
      <w:proofErr w:type="spellStart"/>
      <w:r w:rsidRPr="00452963">
        <w:rPr>
          <w:sz w:val="24"/>
          <w:szCs w:val="24"/>
        </w:rPr>
        <w:t>Εργ</w:t>
      </w:r>
      <w:proofErr w:type="spellEnd"/>
      <w:r w:rsidRPr="00452963">
        <w:rPr>
          <w:sz w:val="24"/>
          <w:szCs w:val="24"/>
        </w:rPr>
        <w:t>.) 60298/1472/23-12-2016 (Β' 4483/2016)</w:t>
      </w:r>
      <w:r w:rsidRPr="00452963">
        <w:rPr>
          <w:sz w:val="24"/>
          <w:szCs w:val="24"/>
        </w:rPr>
        <w:t xml:space="preserve"> Υπουργείου εργασίας και κοινωνικών ασφαλίσεων </w:t>
      </w:r>
    </w:p>
    <w:p w14:paraId="392BFB3F" w14:textId="27431BDE" w:rsidR="00452963" w:rsidRPr="00452963" w:rsidRDefault="00452963" w:rsidP="00452963">
      <w:pPr>
        <w:spacing w:after="120" w:line="400" w:lineRule="atLeast"/>
        <w:jc w:val="both"/>
        <w:rPr>
          <w:sz w:val="24"/>
          <w:szCs w:val="24"/>
        </w:rPr>
      </w:pPr>
      <w:r w:rsidRPr="00452963">
        <w:rPr>
          <w:b/>
          <w:bCs/>
          <w:sz w:val="24"/>
          <w:szCs w:val="24"/>
        </w:rPr>
        <w:t>5</w:t>
      </w:r>
      <w:r w:rsidRPr="00452963">
        <w:rPr>
          <w:rFonts w:cstheme="minorHAnsi"/>
          <w:b/>
          <w:bCs/>
          <w:sz w:val="24"/>
          <w:szCs w:val="24"/>
          <w:shd w:val="clear" w:color="auto" w:fill="FFFFFF"/>
        </w:rPr>
        <w:t xml:space="preserve">.- </w:t>
      </w:r>
      <w:r w:rsidRPr="00452963">
        <w:rPr>
          <w:rFonts w:cstheme="minorHAnsi"/>
          <w:sz w:val="24"/>
          <w:szCs w:val="24"/>
          <w:shd w:val="clear" w:color="auto" w:fill="FFFFFF"/>
        </w:rPr>
        <w:t xml:space="preserve">Υπογραφή μνημονίου συνεργασίας για την </w:t>
      </w:r>
      <w:r w:rsidRPr="00452963">
        <w:rPr>
          <w:rFonts w:ascii="Calibri" w:hAnsi="Calibri" w:cs="Calibri"/>
          <w:sz w:val="24"/>
          <w:szCs w:val="24"/>
        </w:rPr>
        <w:t>Αναβάθμιση</w:t>
      </w:r>
      <w:bookmarkStart w:id="0" w:name="OLE_LINK61"/>
      <w:bookmarkStart w:id="1" w:name="OLE_LINK62"/>
      <w:r w:rsidRPr="00452963">
        <w:rPr>
          <w:rFonts w:ascii="Calibri" w:hAnsi="Calibri" w:cs="Calibri"/>
          <w:sz w:val="24"/>
          <w:szCs w:val="24"/>
        </w:rPr>
        <w:t xml:space="preserve"> </w:t>
      </w:r>
      <w:r w:rsidRPr="00452963">
        <w:rPr>
          <w:rFonts w:ascii="Calibri" w:hAnsi="Calibri" w:cs="Calibri"/>
          <w:color w:val="000000"/>
          <w:spacing w:val="15"/>
          <w:sz w:val="24"/>
          <w:szCs w:val="24"/>
        </w:rPr>
        <w:t xml:space="preserve">ενοποιημένων ψηφιακών υποδομών προδικασίας </w:t>
      </w:r>
      <w:r w:rsidRPr="00452963">
        <w:rPr>
          <w:rFonts w:ascii="Calibri" w:hAnsi="Calibri" w:cs="Calibri"/>
          <w:sz w:val="24"/>
          <w:szCs w:val="24"/>
        </w:rPr>
        <w:t>Δικηγορικού Συλλόγου Αθηνών</w:t>
      </w:r>
      <w:bookmarkEnd w:id="0"/>
      <w:bookmarkEnd w:id="1"/>
      <w:r w:rsidRPr="00452963">
        <w:rPr>
          <w:rFonts w:ascii="Calibri" w:hAnsi="Calibri" w:cs="Calibri"/>
          <w:sz w:val="24"/>
          <w:szCs w:val="24"/>
        </w:rPr>
        <w:t xml:space="preserve"> και της Ολομέλειας των Δικηγορικών Συλλόγων της χώρας</w:t>
      </w:r>
    </w:p>
    <w:p w14:paraId="305C9315" w14:textId="07AB652C" w:rsidR="00452963" w:rsidRPr="00452963" w:rsidRDefault="00452963" w:rsidP="00452963">
      <w:pPr>
        <w:spacing w:after="120" w:line="400" w:lineRule="atLeast"/>
        <w:jc w:val="both"/>
        <w:rPr>
          <w:rFonts w:cstheme="minorHAnsi"/>
          <w:sz w:val="24"/>
          <w:szCs w:val="24"/>
          <w:shd w:val="clear" w:color="auto" w:fill="FFFFFF"/>
        </w:rPr>
      </w:pPr>
      <w:r w:rsidRPr="00452963">
        <w:rPr>
          <w:rFonts w:cstheme="minorHAnsi"/>
          <w:b/>
          <w:bCs/>
          <w:sz w:val="24"/>
          <w:szCs w:val="24"/>
          <w:shd w:val="clear" w:color="auto" w:fill="FFFFFF"/>
        </w:rPr>
        <w:t xml:space="preserve">6.- </w:t>
      </w:r>
      <w:r w:rsidRPr="00452963">
        <w:rPr>
          <w:rFonts w:cstheme="minorHAnsi"/>
          <w:sz w:val="24"/>
          <w:szCs w:val="24"/>
          <w:shd w:val="clear" w:color="auto" w:fill="FFFFFF"/>
        </w:rPr>
        <w:t>εγγραφές, διαγραφές, προαγωγές, ενημέρωση τρέχοντα</w:t>
      </w:r>
    </w:p>
    <w:p w14:paraId="6A835216" w14:textId="391284C8" w:rsidR="00452963" w:rsidRPr="00452963" w:rsidRDefault="00452963" w:rsidP="00452963">
      <w:pPr>
        <w:spacing w:after="120" w:line="400" w:lineRule="atLeast"/>
        <w:jc w:val="center"/>
        <w:rPr>
          <w:rFonts w:cs="Arial"/>
          <w:sz w:val="24"/>
          <w:szCs w:val="24"/>
          <w:shd w:val="clear" w:color="auto" w:fill="FFFFFF"/>
        </w:rPr>
      </w:pPr>
      <w:r w:rsidRPr="00452963">
        <w:rPr>
          <w:rFonts w:cs="Arial"/>
          <w:sz w:val="24"/>
          <w:szCs w:val="24"/>
          <w:shd w:val="clear" w:color="auto" w:fill="FFFFFF"/>
        </w:rPr>
        <w:t>Ιωάννινα,2</w:t>
      </w:r>
      <w:r w:rsidRPr="00452963">
        <w:rPr>
          <w:rFonts w:cs="Arial"/>
          <w:sz w:val="24"/>
          <w:szCs w:val="24"/>
          <w:shd w:val="clear" w:color="auto" w:fill="FFFFFF"/>
        </w:rPr>
        <w:t>6</w:t>
      </w:r>
      <w:r w:rsidRPr="00452963">
        <w:rPr>
          <w:rFonts w:cs="Arial"/>
          <w:sz w:val="24"/>
          <w:szCs w:val="24"/>
          <w:shd w:val="clear" w:color="auto" w:fill="FFFFFF"/>
        </w:rPr>
        <w:t>.9.2020</w:t>
      </w:r>
    </w:p>
    <w:p w14:paraId="4AF0FE71" w14:textId="77777777" w:rsidR="00452963" w:rsidRPr="00452963" w:rsidRDefault="00452963" w:rsidP="00452963">
      <w:pPr>
        <w:spacing w:after="120" w:line="400" w:lineRule="atLeast"/>
        <w:jc w:val="center"/>
        <w:rPr>
          <w:rFonts w:cs="Arial"/>
          <w:sz w:val="24"/>
          <w:szCs w:val="24"/>
          <w:shd w:val="clear" w:color="auto" w:fill="FFFFFF"/>
        </w:rPr>
      </w:pPr>
      <w:r w:rsidRPr="00452963">
        <w:rPr>
          <w:rFonts w:cs="Arial"/>
          <w:sz w:val="24"/>
          <w:szCs w:val="24"/>
          <w:shd w:val="clear" w:color="auto" w:fill="FFFFFF"/>
        </w:rPr>
        <w:t>Η Πρόεδρος</w:t>
      </w:r>
    </w:p>
    <w:p w14:paraId="1A5E16D6" w14:textId="77777777" w:rsidR="00452963" w:rsidRPr="00452963" w:rsidRDefault="00452963" w:rsidP="00452963">
      <w:pPr>
        <w:spacing w:after="120" w:line="400" w:lineRule="atLeast"/>
        <w:jc w:val="center"/>
        <w:rPr>
          <w:rFonts w:cs="Arial"/>
          <w:sz w:val="24"/>
          <w:szCs w:val="24"/>
          <w:shd w:val="clear" w:color="auto" w:fill="FFFFFF"/>
        </w:rPr>
      </w:pPr>
      <w:r w:rsidRPr="00452963">
        <w:rPr>
          <w:rFonts w:cs="Arial"/>
          <w:sz w:val="24"/>
          <w:szCs w:val="24"/>
          <w:shd w:val="clear" w:color="auto" w:fill="FFFFFF"/>
        </w:rPr>
        <w:t>Μαρία Κυρ. Νάκα</w:t>
      </w:r>
    </w:p>
    <w:p w14:paraId="269EC4CB" w14:textId="77777777" w:rsidR="00452963" w:rsidRPr="005400C9" w:rsidRDefault="00452963" w:rsidP="00452963">
      <w:pPr>
        <w:spacing w:after="120" w:line="400" w:lineRule="atLeast"/>
        <w:jc w:val="center"/>
        <w:rPr>
          <w:rFonts w:cs="Arial"/>
          <w:sz w:val="24"/>
          <w:szCs w:val="24"/>
          <w:shd w:val="clear" w:color="auto" w:fill="FFFFFF"/>
        </w:rPr>
      </w:pPr>
    </w:p>
    <w:p w14:paraId="33F06A4D" w14:textId="77777777" w:rsidR="00452963" w:rsidRPr="005400C9" w:rsidRDefault="00452963" w:rsidP="00452963">
      <w:pPr>
        <w:spacing w:after="120" w:line="400" w:lineRule="atLeast"/>
        <w:rPr>
          <w:rFonts w:cs="Arial"/>
          <w:b/>
          <w:sz w:val="24"/>
          <w:szCs w:val="24"/>
          <w:shd w:val="clear" w:color="auto" w:fill="FFFFFF"/>
        </w:rPr>
      </w:pPr>
      <w:r w:rsidRPr="005400C9">
        <w:rPr>
          <w:rFonts w:cs="Arial"/>
          <w:b/>
          <w:sz w:val="24"/>
          <w:szCs w:val="24"/>
          <w:shd w:val="clear" w:color="auto" w:fill="FFFFFF"/>
        </w:rPr>
        <w:t>Κοινοποίηση προς κ.κ. Συμβούλους</w:t>
      </w:r>
    </w:p>
    <w:p w14:paraId="292ADB8C" w14:textId="77777777" w:rsidR="00452963" w:rsidRPr="005400C9" w:rsidRDefault="00452963" w:rsidP="00452963">
      <w:pPr>
        <w:spacing w:after="120" w:line="400" w:lineRule="atLeast"/>
        <w:jc w:val="both"/>
        <w:rPr>
          <w:sz w:val="24"/>
          <w:szCs w:val="24"/>
        </w:rPr>
      </w:pPr>
      <w:r w:rsidRPr="005400C9">
        <w:rPr>
          <w:rFonts w:cs="Arial"/>
          <w:sz w:val="24"/>
          <w:szCs w:val="24"/>
          <w:shd w:val="clear" w:color="auto" w:fill="FFFFFF"/>
        </w:rPr>
        <w:t xml:space="preserve">κ. </w:t>
      </w:r>
      <w:proofErr w:type="spellStart"/>
      <w:r w:rsidRPr="005400C9">
        <w:rPr>
          <w:rFonts w:cs="Arial"/>
          <w:sz w:val="24"/>
          <w:szCs w:val="24"/>
          <w:shd w:val="clear" w:color="auto" w:fill="FFFFFF"/>
        </w:rPr>
        <w:t>Γιαννέτα</w:t>
      </w:r>
      <w:proofErr w:type="spellEnd"/>
      <w:r w:rsidRPr="005400C9">
        <w:rPr>
          <w:rFonts w:cs="Arial"/>
          <w:sz w:val="24"/>
          <w:szCs w:val="24"/>
          <w:shd w:val="clear" w:color="auto" w:fill="FFFFFF"/>
        </w:rPr>
        <w:t xml:space="preserve"> Μάριο, κ. </w:t>
      </w:r>
      <w:proofErr w:type="spellStart"/>
      <w:r w:rsidRPr="005400C9">
        <w:rPr>
          <w:rFonts w:cs="Arial"/>
          <w:sz w:val="24"/>
          <w:szCs w:val="24"/>
          <w:shd w:val="clear" w:color="auto" w:fill="FFFFFF"/>
        </w:rPr>
        <w:t>Ζάκκα</w:t>
      </w:r>
      <w:proofErr w:type="spellEnd"/>
      <w:r w:rsidRPr="005400C9">
        <w:rPr>
          <w:rFonts w:cs="Arial"/>
          <w:sz w:val="24"/>
          <w:szCs w:val="24"/>
          <w:shd w:val="clear" w:color="auto" w:fill="FFFFFF"/>
        </w:rPr>
        <w:t xml:space="preserve"> Παναγιώτη, κ. Κατσάνο Αλέξανδρο, κ. </w:t>
      </w:r>
      <w:proofErr w:type="spellStart"/>
      <w:r w:rsidRPr="005400C9">
        <w:rPr>
          <w:rFonts w:cs="Arial"/>
          <w:sz w:val="24"/>
          <w:szCs w:val="24"/>
          <w:shd w:val="clear" w:color="auto" w:fill="FFFFFF"/>
        </w:rPr>
        <w:t>Μητρογιάννη</w:t>
      </w:r>
      <w:proofErr w:type="spellEnd"/>
      <w:r w:rsidRPr="005400C9">
        <w:rPr>
          <w:rFonts w:cs="Arial"/>
          <w:sz w:val="24"/>
          <w:szCs w:val="24"/>
          <w:shd w:val="clear" w:color="auto" w:fill="FFFFFF"/>
        </w:rPr>
        <w:t xml:space="preserve"> Κλεοπάτρα, κ. Πανταζή Ανδρονίκη, κ. Σακκά Παναγιώτη </w:t>
      </w:r>
      <w:proofErr w:type="spellStart"/>
      <w:r w:rsidRPr="005400C9">
        <w:rPr>
          <w:rFonts w:cs="Arial"/>
          <w:sz w:val="24"/>
          <w:szCs w:val="24"/>
          <w:shd w:val="clear" w:color="auto" w:fill="FFFFFF"/>
        </w:rPr>
        <w:t>κ.Τζοβάρα</w:t>
      </w:r>
      <w:proofErr w:type="spellEnd"/>
      <w:r w:rsidRPr="005400C9">
        <w:rPr>
          <w:rFonts w:cs="Arial"/>
          <w:sz w:val="24"/>
          <w:szCs w:val="24"/>
          <w:shd w:val="clear" w:color="auto" w:fill="FFFFFF"/>
        </w:rPr>
        <w:t xml:space="preserve"> Αγγελική, </w:t>
      </w:r>
      <w:proofErr w:type="spellStart"/>
      <w:r w:rsidRPr="005400C9">
        <w:rPr>
          <w:rFonts w:cs="Arial"/>
          <w:sz w:val="24"/>
          <w:szCs w:val="24"/>
          <w:shd w:val="clear" w:color="auto" w:fill="FFFFFF"/>
        </w:rPr>
        <w:t>κ.Τριανταφύλλου</w:t>
      </w:r>
      <w:proofErr w:type="spellEnd"/>
      <w:r w:rsidRPr="005400C9">
        <w:rPr>
          <w:rFonts w:cs="Arial"/>
          <w:sz w:val="24"/>
          <w:szCs w:val="24"/>
          <w:shd w:val="clear" w:color="auto" w:fill="FFFFFF"/>
        </w:rPr>
        <w:t xml:space="preserve"> Θεόδωρο, κ. Τσέτσου Χριστίνα</w:t>
      </w:r>
    </w:p>
    <w:p w14:paraId="6C355FF3" w14:textId="77777777" w:rsidR="00452963" w:rsidRDefault="00452963" w:rsidP="00452963"/>
    <w:p w14:paraId="56AEE22A" w14:textId="77777777" w:rsidR="00452963" w:rsidRDefault="00452963" w:rsidP="00452963"/>
    <w:p w14:paraId="1E3CD906" w14:textId="77777777" w:rsidR="00A946CB" w:rsidRDefault="00A946CB"/>
    <w:sectPr w:rsidR="00A946CB" w:rsidSect="005953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963"/>
    <w:rsid w:val="00452963"/>
    <w:rsid w:val="00A9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49CB5"/>
  <w15:chartTrackingRefBased/>
  <w15:docId w15:val="{8609C734-18E8-4FA5-9F66-2A622D63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9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52963"/>
    <w:rPr>
      <w:rFonts w:ascii="Times New Roman" w:hAnsi="Times New Roman" w:cs="Times New Roman"/>
      <w:sz w:val="24"/>
      <w:szCs w:val="24"/>
    </w:rPr>
  </w:style>
  <w:style w:type="paragraph" w:styleId="a3">
    <w:name w:val="Subtitle"/>
    <w:basedOn w:val="a"/>
    <w:next w:val="a"/>
    <w:link w:val="Char"/>
    <w:uiPriority w:val="11"/>
    <w:qFormat/>
    <w:rsid w:val="00452963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el-GR"/>
    </w:rPr>
  </w:style>
  <w:style w:type="character" w:customStyle="1" w:styleId="Char">
    <w:name w:val="Υπότιτλος Char"/>
    <w:basedOn w:val="a0"/>
    <w:link w:val="a3"/>
    <w:uiPriority w:val="11"/>
    <w:rsid w:val="00452963"/>
    <w:rPr>
      <w:rFonts w:ascii="Calibri Light" w:eastAsia="Times New Roman" w:hAnsi="Calibri Light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Naka</dc:creator>
  <cp:keywords/>
  <dc:description/>
  <cp:lastModifiedBy>Maria Naka</cp:lastModifiedBy>
  <cp:revision>1</cp:revision>
  <dcterms:created xsi:type="dcterms:W3CDTF">2020-09-27T16:56:00Z</dcterms:created>
  <dcterms:modified xsi:type="dcterms:W3CDTF">2020-09-27T17:02:00Z</dcterms:modified>
</cp:coreProperties>
</file>