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CEC3" w14:textId="77777777" w:rsidR="00740CC8" w:rsidRDefault="00740CC8">
      <w:pPr>
        <w:rPr>
          <w:rFonts w:ascii="Arial" w:hAnsi="Arial" w:cs="Arial"/>
          <w:b/>
        </w:rPr>
      </w:pPr>
    </w:p>
    <w:p w14:paraId="371EEC80" w14:textId="77777777" w:rsidR="00740CC8" w:rsidRDefault="00D17EA3">
      <w:pPr>
        <w:tabs>
          <w:tab w:val="left" w:pos="56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ab/>
        <w:t>Ιωάννινα 09-12-2020</w:t>
      </w:r>
    </w:p>
    <w:p w14:paraId="3863C64A" w14:textId="77777777" w:rsidR="00740CC8" w:rsidRDefault="00D17EA3">
      <w:pPr>
        <w:tabs>
          <w:tab w:val="left" w:pos="65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ΔΙΟΙΚΗΤΙΚΟ ΕΦΕΤΕΙΟ                                                     </w:t>
      </w:r>
    </w:p>
    <w:p w14:paraId="66BACBEA" w14:textId="77777777" w:rsidR="00740CC8" w:rsidRDefault="00D17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ΙΩΑΝΝΙΝΩΝ</w:t>
      </w:r>
    </w:p>
    <w:p w14:paraId="272DB157" w14:textId="77777777" w:rsidR="00740CC8" w:rsidRDefault="00D17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Πληροφορίες: Στέλλα </w:t>
      </w:r>
      <w:proofErr w:type="spellStart"/>
      <w:r>
        <w:rPr>
          <w:rFonts w:ascii="Arial" w:hAnsi="Arial" w:cs="Arial"/>
          <w:b/>
        </w:rPr>
        <w:t>Αγάθου</w:t>
      </w:r>
      <w:proofErr w:type="spellEnd"/>
    </w:p>
    <w:p w14:paraId="1EF92E93" w14:textId="77777777" w:rsidR="00740CC8" w:rsidRDefault="00D17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Τηλ:2651088719</w:t>
      </w:r>
    </w:p>
    <w:p w14:paraId="587C7A51" w14:textId="77777777" w:rsidR="00740CC8" w:rsidRDefault="00740CC8">
      <w:pPr>
        <w:rPr>
          <w:rFonts w:ascii="Arial" w:hAnsi="Arial" w:cs="Arial"/>
        </w:rPr>
      </w:pPr>
    </w:p>
    <w:p w14:paraId="3A6D691E" w14:textId="77777777" w:rsidR="00740CC8" w:rsidRDefault="00740CC8">
      <w:pPr>
        <w:rPr>
          <w:rFonts w:ascii="Arial" w:hAnsi="Arial" w:cs="Arial"/>
        </w:rPr>
      </w:pPr>
    </w:p>
    <w:p w14:paraId="126668C3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Κατά τη δικάσιμο της  </w:t>
      </w:r>
      <w:r>
        <w:rPr>
          <w:rFonts w:ascii="Arial" w:hAnsi="Arial" w:cs="Arial"/>
          <w:b/>
          <w:bCs/>
        </w:rPr>
        <w:t>9ης-12</w:t>
      </w:r>
      <w:r>
        <w:rPr>
          <w:rFonts w:ascii="Arial" w:hAnsi="Arial" w:cs="Arial"/>
          <w:b/>
          <w:bCs/>
        </w:rPr>
        <w:t xml:space="preserve">-2020 του Διοικητικού Εφετείου Ιωαννίνων Α </w:t>
      </w:r>
    </w:p>
    <w:p w14:paraId="7DCDB18A" w14:textId="77777777" w:rsidR="00740CC8" w:rsidRDefault="00D17E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τμήματος </w:t>
      </w:r>
      <w:r>
        <w:rPr>
          <w:rFonts w:ascii="Arial" w:hAnsi="Arial" w:cs="Arial"/>
        </w:rPr>
        <w:t xml:space="preserve">συζητήθηκαν δύο υποθέσεις  στο Τριμελές και μία στο Μονομελές </w:t>
      </w:r>
    </w:p>
    <w:p w14:paraId="5720FDE2" w14:textId="77777777" w:rsidR="00740CC8" w:rsidRDefault="00D17EA3">
      <w:pPr>
        <w:rPr>
          <w:rFonts w:ascii="Arial" w:hAnsi="Arial" w:cs="Arial"/>
        </w:rPr>
      </w:pPr>
      <w:r>
        <w:rPr>
          <w:rFonts w:ascii="Arial" w:hAnsi="Arial" w:cs="Arial"/>
        </w:rPr>
        <w:t>οι υπόλοιπες αναβλήθηκαν .</w:t>
      </w:r>
    </w:p>
    <w:p w14:paraId="27B89F98" w14:textId="77777777" w:rsidR="00740CC8" w:rsidRDefault="00D17EA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Στο Τριμελές</w:t>
      </w:r>
    </w:p>
    <w:p w14:paraId="70CF518C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συζητήθηκαν τα πινάκια </w:t>
      </w:r>
    </w:p>
    <w:p w14:paraId="5C786510" w14:textId="77777777" w:rsidR="00740CC8" w:rsidRDefault="00D17E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 και 13 </w:t>
      </w:r>
      <w:r>
        <w:rPr>
          <w:rFonts w:ascii="Arial" w:hAnsi="Arial" w:cs="Arial"/>
        </w:rPr>
        <w:t xml:space="preserve">     </w:t>
      </w:r>
    </w:p>
    <w:p w14:paraId="11CA04BC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Β) αναβλήθηκαν οι υπόλοιπες ως εξής</w:t>
      </w:r>
    </w:p>
    <w:p w14:paraId="0E2465AF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τα πινάκια 1 – 9  και</w:t>
      </w:r>
      <w:r>
        <w:rPr>
          <w:rFonts w:ascii="Arial" w:hAnsi="Arial" w:cs="Arial"/>
          <w:b/>
          <w:bCs/>
        </w:rPr>
        <w:t xml:space="preserve"> 14,15  για τη δικάσιμο της  10-3-2021 </w:t>
      </w:r>
    </w:p>
    <w:p w14:paraId="255DA5B2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τα πινάκια  11,12,16 και 18 </w:t>
      </w:r>
      <w:proofErr w:type="spellStart"/>
      <w:r>
        <w:rPr>
          <w:rFonts w:ascii="Arial" w:hAnsi="Arial" w:cs="Arial"/>
          <w:b/>
          <w:bCs/>
        </w:rPr>
        <w:t>εως</w:t>
      </w:r>
      <w:proofErr w:type="spellEnd"/>
      <w:r>
        <w:rPr>
          <w:rFonts w:ascii="Arial" w:hAnsi="Arial" w:cs="Arial"/>
          <w:b/>
          <w:bCs/>
        </w:rPr>
        <w:t xml:space="preserve"> 23    για τη δικάσιμο της 14-4-2021     </w:t>
      </w:r>
    </w:p>
    <w:p w14:paraId="14AA5D35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το πινάκιο 17  13-01-2021    </w:t>
      </w:r>
    </w:p>
    <w:p w14:paraId="66C66EED" w14:textId="77777777" w:rsidR="00740CC8" w:rsidRDefault="00D17EA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Στο Μονομελές</w:t>
      </w:r>
    </w:p>
    <w:p w14:paraId="659A6E89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Β) συζητήθηκε   το πινάκιο 1</w:t>
      </w:r>
    </w:p>
    <w:p w14:paraId="708F61F2" w14:textId="77777777" w:rsidR="00740CC8" w:rsidRDefault="00D17E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οι υπόλοιπες αναβλήθηκαν για τη δικάσιμο της 14-4-2021          </w:t>
      </w:r>
    </w:p>
    <w:p w14:paraId="47AD7B7F" w14:textId="77777777" w:rsidR="00740CC8" w:rsidRDefault="00D17EA3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679745" w14:textId="77777777" w:rsidR="00740CC8" w:rsidRDefault="00D17EA3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Γ</w:t>
      </w:r>
      <w:r>
        <w:rPr>
          <w:rFonts w:ascii="Arial" w:hAnsi="Arial" w:cs="Arial"/>
          <w:sz w:val="24"/>
          <w:szCs w:val="24"/>
        </w:rPr>
        <w:t>ραμματέας</w:t>
      </w:r>
    </w:p>
    <w:p w14:paraId="52230DA1" w14:textId="215F608C" w:rsidR="00740CC8" w:rsidRDefault="00D17EA3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Στέλλα Αγάθου </w:t>
      </w:r>
    </w:p>
    <w:p w14:paraId="25CEB1FB" w14:textId="77777777" w:rsidR="00740CC8" w:rsidRDefault="00D17EA3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sectPr w:rsidR="00740CC8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C8"/>
    <w:rsid w:val="00533CAB"/>
    <w:rsid w:val="00740CC8"/>
    <w:rsid w:val="00D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BCB"/>
  <w15:docId w15:val="{8CCC9730-630E-4AE3-BB5C-9FF7144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2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rsid w:val="00FE0DF2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rsid w:val="00FE0D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Maria Naka</cp:lastModifiedBy>
  <cp:revision>2</cp:revision>
  <cp:lastPrinted>2020-11-27T12:33:00Z</cp:lastPrinted>
  <dcterms:created xsi:type="dcterms:W3CDTF">2020-12-09T12:10:00Z</dcterms:created>
  <dcterms:modified xsi:type="dcterms:W3CDTF">2020-12-09T12:10:00Z</dcterms:modified>
  <dc:language>el-GR</dc:language>
</cp:coreProperties>
</file>