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BEF66" w14:textId="4F23FEF4" w:rsidR="00AC7CCA" w:rsidRPr="00AC7CCA" w:rsidRDefault="00981FAE" w:rsidP="0049121F">
      <w:pPr>
        <w:spacing w:line="360" w:lineRule="auto"/>
        <w:ind w:left="1134" w:right="83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C7CCA" w:rsidRPr="00AC7CCA">
        <w:rPr>
          <w:rFonts w:ascii="Arial" w:hAnsi="Arial" w:cs="Arial"/>
          <w:b/>
          <w:bCs/>
        </w:rPr>
        <w:t xml:space="preserve">ΕΛΛΗΝΙΚΗ ΔΗΜΟΚΡΑΤΙΑ </w:t>
      </w:r>
    </w:p>
    <w:p w14:paraId="164BE603" w14:textId="77777777" w:rsidR="00AC7CCA" w:rsidRDefault="00AC7CCA" w:rsidP="0049121F">
      <w:pPr>
        <w:spacing w:line="360" w:lineRule="auto"/>
        <w:ind w:left="1134" w:right="832"/>
        <w:jc w:val="both"/>
        <w:rPr>
          <w:rFonts w:ascii="Arial" w:hAnsi="Arial" w:cs="Arial"/>
          <w:b/>
          <w:bCs/>
        </w:rPr>
      </w:pPr>
      <w:r w:rsidRPr="00AC7CCA">
        <w:rPr>
          <w:rFonts w:ascii="Arial" w:hAnsi="Arial" w:cs="Arial"/>
          <w:b/>
          <w:bCs/>
        </w:rPr>
        <w:t>ΠΡΩΤΟΔΙΚΕΙΟ ΙΩΑΝΝΙΝΩΝ</w:t>
      </w:r>
    </w:p>
    <w:p w14:paraId="78C3BF47" w14:textId="227E0586" w:rsidR="00AC7CCA" w:rsidRPr="00AC7CCA" w:rsidRDefault="00AC7CCA" w:rsidP="00AC7CCA">
      <w:pPr>
        <w:spacing w:line="360" w:lineRule="auto"/>
        <w:ind w:left="1134" w:right="832"/>
        <w:jc w:val="center"/>
        <w:rPr>
          <w:rFonts w:ascii="Arial" w:hAnsi="Arial" w:cs="Arial"/>
          <w:b/>
          <w:bCs/>
          <w:u w:val="single"/>
        </w:rPr>
      </w:pPr>
      <w:r w:rsidRPr="00AC7CCA">
        <w:rPr>
          <w:rFonts w:ascii="Arial" w:hAnsi="Arial" w:cs="Arial"/>
          <w:b/>
          <w:bCs/>
          <w:u w:val="single"/>
        </w:rPr>
        <w:t xml:space="preserve">ΠΡΑΞΗ :   </w:t>
      </w:r>
      <w:r w:rsidR="006D2DD0">
        <w:rPr>
          <w:rFonts w:ascii="Arial" w:hAnsi="Arial" w:cs="Arial"/>
          <w:b/>
          <w:bCs/>
          <w:u w:val="single"/>
        </w:rPr>
        <w:t xml:space="preserve"> </w:t>
      </w:r>
      <w:r w:rsidR="00D407F0">
        <w:rPr>
          <w:rFonts w:ascii="Arial" w:hAnsi="Arial" w:cs="Arial"/>
          <w:b/>
          <w:bCs/>
          <w:u w:val="single"/>
        </w:rPr>
        <w:t>330</w:t>
      </w:r>
      <w:r w:rsidR="006D2DD0">
        <w:rPr>
          <w:rFonts w:ascii="Arial" w:hAnsi="Arial" w:cs="Arial"/>
          <w:b/>
          <w:bCs/>
          <w:u w:val="single"/>
        </w:rPr>
        <w:t xml:space="preserve">     </w:t>
      </w:r>
      <w:r w:rsidRPr="00AC7CCA">
        <w:rPr>
          <w:rFonts w:ascii="Arial" w:hAnsi="Arial" w:cs="Arial"/>
          <w:b/>
          <w:bCs/>
          <w:u w:val="single"/>
        </w:rPr>
        <w:t>/ 202</w:t>
      </w:r>
      <w:r w:rsidR="00D407F0">
        <w:rPr>
          <w:rFonts w:ascii="Arial" w:hAnsi="Arial" w:cs="Arial"/>
          <w:b/>
          <w:bCs/>
          <w:u w:val="single"/>
        </w:rPr>
        <w:t>5</w:t>
      </w:r>
      <w:r w:rsidR="00116E9C">
        <w:rPr>
          <w:rFonts w:ascii="Arial" w:hAnsi="Arial" w:cs="Arial"/>
          <w:b/>
          <w:bCs/>
          <w:u w:val="single"/>
        </w:rPr>
        <w:t>4</w:t>
      </w:r>
    </w:p>
    <w:p w14:paraId="088DFDDC" w14:textId="4D5D559E" w:rsidR="00AC7CCA" w:rsidRPr="00AC7CCA" w:rsidRDefault="00D407F0" w:rsidP="003B6628">
      <w:pPr>
        <w:spacing w:line="276" w:lineRule="auto"/>
        <w:ind w:left="1134" w:right="832"/>
        <w:jc w:val="center"/>
        <w:rPr>
          <w:rFonts w:ascii="Arial" w:hAnsi="Arial" w:cs="Arial"/>
        </w:rPr>
      </w:pPr>
      <w:r>
        <w:rPr>
          <w:rFonts w:ascii="Arial" w:hAnsi="Arial" w:cs="Arial"/>
        </w:rPr>
        <w:t>Η</w:t>
      </w:r>
      <w:r w:rsidR="00AC7CCA" w:rsidRPr="00AC7CCA">
        <w:rPr>
          <w:rFonts w:ascii="Arial" w:hAnsi="Arial" w:cs="Arial"/>
        </w:rPr>
        <w:t xml:space="preserve"> Διευθύν</w:t>
      </w:r>
      <w:r>
        <w:rPr>
          <w:rFonts w:ascii="Arial" w:hAnsi="Arial" w:cs="Arial"/>
        </w:rPr>
        <w:t xml:space="preserve">ουσα </w:t>
      </w:r>
      <w:r w:rsidR="00AC7CCA" w:rsidRPr="00AC7CCA">
        <w:rPr>
          <w:rFonts w:ascii="Arial" w:hAnsi="Arial" w:cs="Arial"/>
        </w:rPr>
        <w:t xml:space="preserve">το Πρωτοδικείο </w:t>
      </w:r>
      <w:r w:rsidR="00AC7CCA">
        <w:rPr>
          <w:rFonts w:ascii="Arial" w:hAnsi="Arial" w:cs="Arial"/>
        </w:rPr>
        <w:t>Ιωαννίνων</w:t>
      </w:r>
    </w:p>
    <w:p w14:paraId="4A508629" w14:textId="4D22056C" w:rsidR="00AC7CCA" w:rsidRPr="00AC7CCA" w:rsidRDefault="00B41395" w:rsidP="003B6628">
      <w:pPr>
        <w:spacing w:line="276" w:lineRule="auto"/>
        <w:ind w:left="1134" w:right="832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Ζωή </w:t>
      </w:r>
      <w:proofErr w:type="spellStart"/>
      <w:r>
        <w:rPr>
          <w:rFonts w:ascii="Arial" w:hAnsi="Arial" w:cs="Arial"/>
        </w:rPr>
        <w:t>Γαλούνη</w:t>
      </w:r>
      <w:proofErr w:type="spellEnd"/>
      <w:r w:rsidR="00AC7CCA" w:rsidRPr="00AC7CCA">
        <w:rPr>
          <w:rFonts w:ascii="Arial" w:hAnsi="Arial" w:cs="Arial"/>
        </w:rPr>
        <w:t>, Πρόεδρος Πρωτοδικών.</w:t>
      </w:r>
    </w:p>
    <w:p w14:paraId="0E37B74D" w14:textId="77777777" w:rsidR="00AC7CCA" w:rsidRPr="00AC7CCA" w:rsidRDefault="00AC7CCA" w:rsidP="003B6628">
      <w:pPr>
        <w:spacing w:line="360" w:lineRule="auto"/>
        <w:ind w:left="1134" w:right="832" w:firstLine="306"/>
        <w:jc w:val="both"/>
        <w:rPr>
          <w:rFonts w:ascii="Arial" w:hAnsi="Arial" w:cs="Arial"/>
        </w:rPr>
      </w:pPr>
      <w:r w:rsidRPr="00AC7CCA">
        <w:rPr>
          <w:rFonts w:ascii="Arial" w:hAnsi="Arial" w:cs="Arial"/>
        </w:rPr>
        <w:t>Έχοντας υπόψη:</w:t>
      </w:r>
    </w:p>
    <w:p w14:paraId="631E4B11" w14:textId="3A13FE20" w:rsidR="00AC7CCA" w:rsidRPr="00AC7CCA" w:rsidRDefault="00AC7CCA" w:rsidP="003B6628">
      <w:pPr>
        <w:spacing w:line="360" w:lineRule="auto"/>
        <w:ind w:left="1134" w:right="832"/>
        <w:jc w:val="both"/>
        <w:rPr>
          <w:rFonts w:ascii="Arial" w:hAnsi="Arial" w:cs="Arial"/>
        </w:rPr>
      </w:pPr>
      <w:r w:rsidRPr="00AC7CCA">
        <w:rPr>
          <w:rFonts w:ascii="Arial" w:hAnsi="Arial" w:cs="Arial"/>
        </w:rPr>
        <w:t xml:space="preserve">(Ι) Τις διατάξεις των άρθρων 17§§1α',7γ' και 22§2 </w:t>
      </w:r>
      <w:proofErr w:type="spellStart"/>
      <w:r w:rsidRPr="00AC7CCA">
        <w:rPr>
          <w:rFonts w:ascii="Arial" w:hAnsi="Arial" w:cs="Arial"/>
        </w:rPr>
        <w:t>εδ.α</w:t>
      </w:r>
      <w:proofErr w:type="spellEnd"/>
      <w:r w:rsidRPr="00AC7CCA">
        <w:rPr>
          <w:rFonts w:ascii="Arial" w:hAnsi="Arial" w:cs="Arial"/>
        </w:rPr>
        <w:t xml:space="preserve">' ως γ' του Ν. 4938/2022 («Κώδικας Οργανισμού Δικαστηρίων και Κατάστασης Δικαστικών Λειτουργών»), καθώς και του άρθρου 260§4 </w:t>
      </w:r>
      <w:proofErr w:type="spellStart"/>
      <w:r w:rsidRPr="00AC7CCA">
        <w:rPr>
          <w:rFonts w:ascii="Arial" w:hAnsi="Arial" w:cs="Arial"/>
        </w:rPr>
        <w:t>ΚΠολΔ</w:t>
      </w:r>
      <w:proofErr w:type="spellEnd"/>
      <w:r w:rsidRPr="00AC7CCA">
        <w:rPr>
          <w:rFonts w:ascii="Arial" w:hAnsi="Arial" w:cs="Arial"/>
        </w:rPr>
        <w:t>.</w:t>
      </w:r>
    </w:p>
    <w:p w14:paraId="1C32A7DD" w14:textId="2C08EC37" w:rsidR="00AC7CCA" w:rsidRPr="00AC7CCA" w:rsidRDefault="00AC7CCA" w:rsidP="003B6628">
      <w:pPr>
        <w:spacing w:line="360" w:lineRule="auto"/>
        <w:ind w:left="1134" w:right="832"/>
        <w:jc w:val="both"/>
        <w:rPr>
          <w:rFonts w:ascii="Arial" w:hAnsi="Arial" w:cs="Arial"/>
        </w:rPr>
      </w:pPr>
      <w:r w:rsidRPr="00AC7CCA">
        <w:rPr>
          <w:rFonts w:ascii="Arial" w:hAnsi="Arial" w:cs="Arial"/>
        </w:rPr>
        <w:t xml:space="preserve">(ΙΙ) Τις υπηρεσιακές ανάγκες, ως και την εύρυθμη λειτουργία των Υπηρεσιών του Πρωτοδικείου </w:t>
      </w:r>
      <w:r>
        <w:rPr>
          <w:rFonts w:ascii="Arial" w:hAnsi="Arial" w:cs="Arial"/>
        </w:rPr>
        <w:t>Ιωαννίνων</w:t>
      </w:r>
      <w:r w:rsidRPr="00AC7CCA">
        <w:rPr>
          <w:rFonts w:ascii="Arial" w:hAnsi="Arial" w:cs="Arial"/>
        </w:rPr>
        <w:t>.</w:t>
      </w:r>
    </w:p>
    <w:p w14:paraId="5E5E9736" w14:textId="77777777" w:rsidR="00AC7CCA" w:rsidRPr="00AC7CCA" w:rsidRDefault="00AC7CCA" w:rsidP="003B6628">
      <w:pPr>
        <w:spacing w:line="360" w:lineRule="auto"/>
        <w:ind w:left="1134" w:right="832"/>
        <w:jc w:val="center"/>
        <w:rPr>
          <w:rFonts w:ascii="Arial" w:hAnsi="Arial" w:cs="Arial"/>
          <w:b/>
          <w:bCs/>
        </w:rPr>
      </w:pPr>
      <w:r w:rsidRPr="00AC7CCA">
        <w:rPr>
          <w:rFonts w:ascii="Arial" w:hAnsi="Arial" w:cs="Arial"/>
          <w:b/>
          <w:bCs/>
        </w:rPr>
        <w:t>ΟΡΙΖΟΥΜΕ:</w:t>
      </w:r>
    </w:p>
    <w:p w14:paraId="6DDBC8DB" w14:textId="6AD228FF" w:rsidR="00AC7CCA" w:rsidRDefault="00AC7CCA" w:rsidP="003B6628">
      <w:pPr>
        <w:spacing w:line="360" w:lineRule="auto"/>
        <w:ind w:left="1134" w:right="832" w:firstLine="306"/>
        <w:jc w:val="both"/>
        <w:rPr>
          <w:rFonts w:ascii="Arial" w:hAnsi="Arial" w:cs="Arial"/>
          <w:b/>
        </w:rPr>
      </w:pPr>
      <w:r w:rsidRPr="00AC7CCA">
        <w:rPr>
          <w:rFonts w:ascii="Arial" w:hAnsi="Arial" w:cs="Arial"/>
        </w:rPr>
        <w:t xml:space="preserve">Αυτεπαγγέλτως </w:t>
      </w:r>
      <w:r w:rsidR="00B41395">
        <w:rPr>
          <w:rFonts w:ascii="Arial" w:hAnsi="Arial" w:cs="Arial"/>
        </w:rPr>
        <w:t>δικάσιμο</w:t>
      </w:r>
      <w:r w:rsidRPr="00AC7CCA">
        <w:rPr>
          <w:rFonts w:ascii="Arial" w:hAnsi="Arial" w:cs="Arial"/>
        </w:rPr>
        <w:t xml:space="preserve"> προκειμένου να συζητηθούν ενώπιον του </w:t>
      </w:r>
      <w:r w:rsidRPr="000763A4">
        <w:rPr>
          <w:rFonts w:ascii="Arial" w:hAnsi="Arial" w:cs="Arial"/>
          <w:b/>
          <w:bCs/>
        </w:rPr>
        <w:t>Μονομελούς Πρωτοδικείου Ιωαννίνων</w:t>
      </w:r>
      <w:r w:rsidRPr="00AC7CCA">
        <w:rPr>
          <w:rFonts w:ascii="Arial" w:hAnsi="Arial" w:cs="Arial"/>
        </w:rPr>
        <w:t xml:space="preserve"> </w:t>
      </w:r>
      <w:r w:rsidR="00B41395">
        <w:rPr>
          <w:rFonts w:ascii="Arial" w:hAnsi="Arial" w:cs="Arial"/>
        </w:rPr>
        <w:t xml:space="preserve">οι </w:t>
      </w:r>
      <w:r w:rsidRPr="00AC7CCA">
        <w:rPr>
          <w:rFonts w:ascii="Arial" w:hAnsi="Arial" w:cs="Arial"/>
        </w:rPr>
        <w:t>πολιτικές υποθέσεις</w:t>
      </w:r>
      <w:r w:rsidR="00B41395">
        <w:rPr>
          <w:rFonts w:ascii="Arial" w:hAnsi="Arial" w:cs="Arial"/>
        </w:rPr>
        <w:t xml:space="preserve"> Εκούσιας Δικαιοδοσίας με αριθμό έκθεσης κατάθεσης (Ε.Α.Κ.) </w:t>
      </w:r>
      <w:r w:rsidR="00B41395" w:rsidRPr="00B41395">
        <w:rPr>
          <w:rFonts w:ascii="Arial" w:hAnsi="Arial" w:cs="Arial"/>
          <w:b/>
        </w:rPr>
        <w:t>964/2025, 965/2025, 1050/2025 και 1211/2025</w:t>
      </w:r>
      <w:r w:rsidRPr="00AC7CCA">
        <w:rPr>
          <w:rFonts w:ascii="Arial" w:hAnsi="Arial" w:cs="Arial"/>
        </w:rPr>
        <w:t xml:space="preserve"> που </w:t>
      </w:r>
      <w:r w:rsidR="00290A94" w:rsidRPr="00290A94">
        <w:rPr>
          <w:rFonts w:ascii="Tahoma" w:eastAsia="Calibri" w:hAnsi="Tahoma" w:cs="Tahoma"/>
          <w:color w:val="auto"/>
          <w:lang w:eastAsia="en-US" w:bidi="ar-SA"/>
        </w:rPr>
        <w:t xml:space="preserve">ματαιώθηκαν κατά τη δικάσιμο της </w:t>
      </w:r>
      <w:r w:rsidR="00B41395">
        <w:rPr>
          <w:rFonts w:ascii="Arial" w:hAnsi="Arial" w:cs="Arial"/>
          <w:b/>
          <w:bCs/>
        </w:rPr>
        <w:t>1</w:t>
      </w:r>
      <w:r w:rsidRPr="000763A4">
        <w:rPr>
          <w:rFonts w:ascii="Arial" w:hAnsi="Arial" w:cs="Arial"/>
          <w:b/>
          <w:bCs/>
          <w:vertAlign w:val="superscript"/>
        </w:rPr>
        <w:t>ης</w:t>
      </w:r>
      <w:r w:rsidRPr="000763A4">
        <w:rPr>
          <w:rFonts w:ascii="Arial" w:hAnsi="Arial" w:cs="Arial"/>
          <w:b/>
          <w:bCs/>
        </w:rPr>
        <w:t xml:space="preserve"> </w:t>
      </w:r>
      <w:r w:rsidR="00B41395">
        <w:rPr>
          <w:rFonts w:ascii="Arial" w:hAnsi="Arial" w:cs="Arial"/>
          <w:b/>
          <w:bCs/>
        </w:rPr>
        <w:t xml:space="preserve">Οκτωβρίου </w:t>
      </w:r>
      <w:r w:rsidR="00116E9C">
        <w:rPr>
          <w:rFonts w:ascii="Arial" w:hAnsi="Arial" w:cs="Arial"/>
          <w:b/>
          <w:bCs/>
        </w:rPr>
        <w:t>202</w:t>
      </w:r>
      <w:r w:rsidR="00B41395">
        <w:rPr>
          <w:rFonts w:ascii="Arial" w:hAnsi="Arial" w:cs="Arial"/>
          <w:b/>
          <w:bCs/>
        </w:rPr>
        <w:t>5</w:t>
      </w:r>
      <w:r w:rsidRPr="00AC7CCA">
        <w:rPr>
          <w:rFonts w:ascii="Arial" w:hAnsi="Arial" w:cs="Arial"/>
        </w:rPr>
        <w:t xml:space="preserve">, </w:t>
      </w:r>
      <w:r w:rsidR="00290A94" w:rsidRPr="00290A94">
        <w:rPr>
          <w:rFonts w:ascii="Tahoma" w:eastAsia="Calibri" w:hAnsi="Tahoma" w:cs="Tahoma"/>
          <w:color w:val="auto"/>
          <w:lang w:eastAsia="en-US" w:bidi="ar-SA"/>
        </w:rPr>
        <w:t>λόγω απεργίας των δικαστικών υπαλλήλων</w:t>
      </w:r>
      <w:r w:rsidR="00B41395">
        <w:rPr>
          <w:rFonts w:ascii="Tahoma" w:eastAsia="Calibri" w:hAnsi="Tahoma" w:cs="Tahoma"/>
          <w:color w:val="auto"/>
          <w:lang w:eastAsia="en-US" w:bidi="ar-SA"/>
        </w:rPr>
        <w:t xml:space="preserve">, </w:t>
      </w:r>
      <w:r w:rsidR="00290A94" w:rsidRPr="00AC7CCA">
        <w:rPr>
          <w:rFonts w:ascii="Arial" w:hAnsi="Arial" w:cs="Arial"/>
        </w:rPr>
        <w:t xml:space="preserve"> </w:t>
      </w:r>
      <w:r w:rsidR="00B41395" w:rsidRPr="00B41395">
        <w:rPr>
          <w:rFonts w:ascii="Arial" w:hAnsi="Arial" w:cs="Arial"/>
          <w:b/>
        </w:rPr>
        <w:t>την 5</w:t>
      </w:r>
      <w:r w:rsidR="00B41395" w:rsidRPr="00B41395">
        <w:rPr>
          <w:rFonts w:ascii="Arial" w:hAnsi="Arial" w:cs="Arial"/>
          <w:b/>
          <w:vertAlign w:val="superscript"/>
        </w:rPr>
        <w:t>η</w:t>
      </w:r>
      <w:r w:rsidR="00B41395" w:rsidRPr="00B41395">
        <w:rPr>
          <w:rFonts w:ascii="Arial" w:hAnsi="Arial" w:cs="Arial"/>
          <w:b/>
        </w:rPr>
        <w:t xml:space="preserve"> Νοεμβρίου 2025</w:t>
      </w:r>
      <w:r w:rsidR="00B41395">
        <w:rPr>
          <w:rFonts w:ascii="Arial" w:hAnsi="Arial" w:cs="Arial"/>
          <w:b/>
        </w:rPr>
        <w:t>.</w:t>
      </w:r>
    </w:p>
    <w:p w14:paraId="1B7BB626" w14:textId="364D9EEB" w:rsidR="00B41395" w:rsidRPr="006A1F1B" w:rsidRDefault="00B41395" w:rsidP="003B6628">
      <w:pPr>
        <w:spacing w:line="360" w:lineRule="auto"/>
        <w:ind w:left="1134" w:right="832" w:firstLine="306"/>
        <w:jc w:val="both"/>
        <w:rPr>
          <w:rFonts w:ascii="Arial" w:hAnsi="Arial" w:cs="Arial"/>
          <w:b/>
          <w:u w:val="single"/>
        </w:rPr>
      </w:pPr>
      <w:r w:rsidRPr="006A1F1B">
        <w:rPr>
          <w:rFonts w:ascii="Arial" w:hAnsi="Arial" w:cs="Arial"/>
          <w:b/>
          <w:u w:val="single"/>
        </w:rPr>
        <w:t>Διατηρεί</w:t>
      </w:r>
      <w:r w:rsidRPr="006A1F1B">
        <w:rPr>
          <w:rFonts w:ascii="Arial" w:hAnsi="Arial" w:cs="Arial"/>
          <w:u w:val="single"/>
        </w:rPr>
        <w:t xml:space="preserve"> τ</w:t>
      </w:r>
      <w:r w:rsidR="00174055" w:rsidRPr="006A1F1B">
        <w:rPr>
          <w:rFonts w:ascii="Arial" w:hAnsi="Arial" w:cs="Arial"/>
          <w:u w:val="single"/>
        </w:rPr>
        <w:t>ις</w:t>
      </w:r>
      <w:r w:rsidRPr="006A1F1B">
        <w:rPr>
          <w:rFonts w:ascii="Arial" w:hAnsi="Arial" w:cs="Arial"/>
          <w:u w:val="single"/>
        </w:rPr>
        <w:t xml:space="preserve"> ήδη </w:t>
      </w:r>
      <w:proofErr w:type="spellStart"/>
      <w:r w:rsidRPr="006A1F1B">
        <w:rPr>
          <w:rFonts w:ascii="Arial" w:hAnsi="Arial" w:cs="Arial"/>
          <w:u w:val="single"/>
        </w:rPr>
        <w:t>χορηγηθείσ</w:t>
      </w:r>
      <w:r w:rsidR="00174055" w:rsidRPr="006A1F1B">
        <w:rPr>
          <w:rFonts w:ascii="Arial" w:hAnsi="Arial" w:cs="Arial"/>
          <w:u w:val="single"/>
        </w:rPr>
        <w:t>ες</w:t>
      </w:r>
      <w:proofErr w:type="spellEnd"/>
      <w:r w:rsidR="00174055" w:rsidRPr="006A1F1B">
        <w:rPr>
          <w:rFonts w:ascii="Arial" w:hAnsi="Arial" w:cs="Arial"/>
          <w:u w:val="single"/>
        </w:rPr>
        <w:t>,</w:t>
      </w:r>
      <w:r w:rsidRPr="006A1F1B">
        <w:rPr>
          <w:rFonts w:ascii="Arial" w:hAnsi="Arial" w:cs="Arial"/>
          <w:u w:val="single"/>
        </w:rPr>
        <w:t xml:space="preserve"> στις ως άνω υποθέσεις</w:t>
      </w:r>
      <w:r w:rsidR="00174055" w:rsidRPr="006A1F1B">
        <w:rPr>
          <w:rFonts w:ascii="Arial" w:hAnsi="Arial" w:cs="Arial"/>
          <w:u w:val="single"/>
        </w:rPr>
        <w:t>,</w:t>
      </w:r>
      <w:r w:rsidRPr="006A1F1B">
        <w:rPr>
          <w:rFonts w:ascii="Arial" w:hAnsi="Arial" w:cs="Arial"/>
          <w:u w:val="single"/>
        </w:rPr>
        <w:t xml:space="preserve"> προσωριν</w:t>
      </w:r>
      <w:r w:rsidR="00174055" w:rsidRPr="006A1F1B">
        <w:rPr>
          <w:rFonts w:ascii="Arial" w:hAnsi="Arial" w:cs="Arial"/>
          <w:u w:val="single"/>
        </w:rPr>
        <w:t>ές</w:t>
      </w:r>
      <w:r w:rsidRPr="006A1F1B">
        <w:rPr>
          <w:rFonts w:ascii="Arial" w:hAnsi="Arial" w:cs="Arial"/>
          <w:u w:val="single"/>
        </w:rPr>
        <w:t xml:space="preserve"> διαταγ</w:t>
      </w:r>
      <w:r w:rsidR="00174055" w:rsidRPr="006A1F1B">
        <w:rPr>
          <w:rFonts w:ascii="Arial" w:hAnsi="Arial" w:cs="Arial"/>
          <w:u w:val="single"/>
        </w:rPr>
        <w:t>ές</w:t>
      </w:r>
      <w:r w:rsidRPr="006A1F1B">
        <w:rPr>
          <w:rFonts w:ascii="Arial" w:hAnsi="Arial" w:cs="Arial"/>
          <w:u w:val="single"/>
        </w:rPr>
        <w:t xml:space="preserve"> </w:t>
      </w:r>
      <w:r w:rsidRPr="006A1F1B">
        <w:rPr>
          <w:rFonts w:ascii="Arial" w:hAnsi="Arial" w:cs="Arial"/>
          <w:b/>
          <w:u w:val="single"/>
        </w:rPr>
        <w:t>έως την έκδοση οριστικ</w:t>
      </w:r>
      <w:r w:rsidR="006A1F1B">
        <w:rPr>
          <w:rFonts w:ascii="Arial" w:hAnsi="Arial" w:cs="Arial"/>
          <w:b/>
          <w:u w:val="single"/>
        </w:rPr>
        <w:t>ών</w:t>
      </w:r>
      <w:r w:rsidRPr="006A1F1B">
        <w:rPr>
          <w:rFonts w:ascii="Arial" w:hAnsi="Arial" w:cs="Arial"/>
          <w:b/>
          <w:u w:val="single"/>
        </w:rPr>
        <w:t xml:space="preserve"> απ</w:t>
      </w:r>
      <w:r w:rsidR="006A1F1B">
        <w:rPr>
          <w:rFonts w:ascii="Arial" w:hAnsi="Arial" w:cs="Arial"/>
          <w:b/>
          <w:u w:val="single"/>
        </w:rPr>
        <w:t>οφάσεων.</w:t>
      </w:r>
    </w:p>
    <w:p w14:paraId="72ED123D" w14:textId="77777777" w:rsidR="00CD1707" w:rsidRDefault="00CD1707" w:rsidP="00174055">
      <w:pPr>
        <w:ind w:left="1134" w:right="832"/>
        <w:jc w:val="center"/>
        <w:rPr>
          <w:rFonts w:ascii="Arial" w:hAnsi="Arial" w:cs="Arial"/>
          <w:b/>
          <w:bCs/>
          <w:u w:val="single"/>
        </w:rPr>
      </w:pPr>
    </w:p>
    <w:p w14:paraId="2EBF4B28" w14:textId="7E1321B4" w:rsidR="00AC7CCA" w:rsidRPr="00AC7CCA" w:rsidRDefault="00AC7CCA" w:rsidP="00174055">
      <w:pPr>
        <w:ind w:left="1134" w:right="832" w:firstLine="306"/>
        <w:jc w:val="both"/>
        <w:rPr>
          <w:rFonts w:ascii="Arial" w:hAnsi="Arial" w:cs="Arial"/>
        </w:rPr>
      </w:pPr>
      <w:r w:rsidRPr="00BF5FFB">
        <w:rPr>
          <w:rFonts w:ascii="Arial" w:hAnsi="Arial" w:cs="Arial"/>
          <w:u w:val="single"/>
        </w:rPr>
        <w:t xml:space="preserve">Η παρούσα Πράξη να γνωστοποιηθεί - </w:t>
      </w:r>
      <w:proofErr w:type="spellStart"/>
      <w:r w:rsidRPr="00BF5FFB">
        <w:rPr>
          <w:rFonts w:ascii="Arial" w:hAnsi="Arial" w:cs="Arial"/>
          <w:u w:val="single"/>
        </w:rPr>
        <w:t>επιμελεία</w:t>
      </w:r>
      <w:proofErr w:type="spellEnd"/>
      <w:r w:rsidRPr="00BF5FFB">
        <w:rPr>
          <w:rFonts w:ascii="Arial" w:hAnsi="Arial" w:cs="Arial"/>
          <w:u w:val="single"/>
        </w:rPr>
        <w:t xml:space="preserve"> της Γραμματείας- στον Δικηγορικό Σύλλογο Ιωαννίνων </w:t>
      </w:r>
      <w:r w:rsidR="00F65276">
        <w:rPr>
          <w:rFonts w:ascii="Arial" w:hAnsi="Arial" w:cs="Arial"/>
          <w:u w:val="single"/>
        </w:rPr>
        <w:t xml:space="preserve"> και στο Νομικό Συμβούλιο του Κράτους </w:t>
      </w:r>
      <w:r w:rsidRPr="00BF5FFB">
        <w:rPr>
          <w:rFonts w:ascii="Arial" w:hAnsi="Arial" w:cs="Arial"/>
          <w:u w:val="single"/>
        </w:rPr>
        <w:t xml:space="preserve">κι επίσης να αναρτηθεί - </w:t>
      </w:r>
      <w:proofErr w:type="spellStart"/>
      <w:r w:rsidRPr="00BF5FFB">
        <w:rPr>
          <w:rFonts w:ascii="Arial" w:hAnsi="Arial" w:cs="Arial"/>
          <w:u w:val="single"/>
        </w:rPr>
        <w:t>επιμελεία</w:t>
      </w:r>
      <w:proofErr w:type="spellEnd"/>
      <w:r w:rsidRPr="00BF5FFB">
        <w:rPr>
          <w:rFonts w:ascii="Arial" w:hAnsi="Arial" w:cs="Arial"/>
          <w:u w:val="single"/>
        </w:rPr>
        <w:t xml:space="preserve"> της Γραμματείας- στον Πίνακα Ανακοινώσεων του Δικαστικού Καταστήματος του Πρωτοδικείου Ιωαννίνων καθώς και στην Ιστοσελίδα του Πρωτοδικείου Ιωαννίνων. Οι κατά τα ανωτέρω γνωστοποιήσεις και αναρτήσεις από τη Γραμματεία καθώς και η εγγραφή των άνω υποθέσεων στα οικεία πινάκια / εκθέματα με πρωτοβουλία των αρμόδιων Γραμματέων του Πρωτοδικείου Ιωαννίνων επέχουν θέση κλητεύσεως και ισχύουν ως κλήτευση όλων των διαδίκων</w:t>
      </w:r>
      <w:r w:rsidRPr="00AC7CCA">
        <w:rPr>
          <w:rFonts w:ascii="Arial" w:hAnsi="Arial" w:cs="Arial"/>
        </w:rPr>
        <w:t>.</w:t>
      </w:r>
    </w:p>
    <w:p w14:paraId="4635D355" w14:textId="77777777" w:rsidR="00174055" w:rsidRDefault="00174055" w:rsidP="00AC7CCA">
      <w:pPr>
        <w:spacing w:line="360" w:lineRule="auto"/>
        <w:ind w:left="1134" w:right="832"/>
        <w:jc w:val="center"/>
        <w:rPr>
          <w:rFonts w:ascii="Arial" w:hAnsi="Arial" w:cs="Arial"/>
        </w:rPr>
      </w:pPr>
    </w:p>
    <w:p w14:paraId="7BB30EFA" w14:textId="723A6B5D" w:rsidR="00AC7CCA" w:rsidRPr="00AC7CCA" w:rsidRDefault="00AC7CCA" w:rsidP="00AC7CCA">
      <w:pPr>
        <w:spacing w:line="360" w:lineRule="auto"/>
        <w:ind w:left="1134" w:right="832"/>
        <w:jc w:val="center"/>
        <w:rPr>
          <w:rFonts w:ascii="Arial" w:hAnsi="Arial" w:cs="Arial"/>
        </w:rPr>
      </w:pPr>
      <w:r>
        <w:rPr>
          <w:rFonts w:ascii="Arial" w:hAnsi="Arial" w:cs="Arial"/>
        </w:rPr>
        <w:t>Ιωάννινα</w:t>
      </w:r>
      <w:r w:rsidRPr="00AC7CCA">
        <w:rPr>
          <w:rFonts w:ascii="Arial" w:hAnsi="Arial" w:cs="Arial"/>
        </w:rPr>
        <w:t xml:space="preserve">, </w:t>
      </w:r>
      <w:r w:rsidR="00174055">
        <w:rPr>
          <w:rFonts w:ascii="Arial" w:hAnsi="Arial" w:cs="Arial"/>
        </w:rPr>
        <w:t>2 Οκτωβρίου 2025</w:t>
      </w:r>
    </w:p>
    <w:p w14:paraId="1F5277AC" w14:textId="0FCC9AD2" w:rsidR="00AC7CCA" w:rsidRPr="00AC7CCA" w:rsidRDefault="00174055" w:rsidP="00AC7CCA">
      <w:pPr>
        <w:spacing w:line="360" w:lineRule="auto"/>
        <w:ind w:left="1134" w:right="832"/>
        <w:jc w:val="center"/>
        <w:rPr>
          <w:rFonts w:ascii="Arial" w:hAnsi="Arial" w:cs="Arial"/>
        </w:rPr>
      </w:pPr>
      <w:r>
        <w:rPr>
          <w:rFonts w:ascii="Arial" w:hAnsi="Arial" w:cs="Arial"/>
        </w:rPr>
        <w:t>Η</w:t>
      </w:r>
      <w:r w:rsidR="00AC7CCA" w:rsidRPr="00AC7CCA">
        <w:rPr>
          <w:rFonts w:ascii="Arial" w:hAnsi="Arial" w:cs="Arial"/>
        </w:rPr>
        <w:t xml:space="preserve"> Διευθύν</w:t>
      </w:r>
      <w:r>
        <w:rPr>
          <w:rFonts w:ascii="Arial" w:hAnsi="Arial" w:cs="Arial"/>
        </w:rPr>
        <w:t>ουσα</w:t>
      </w:r>
      <w:r w:rsidR="00AC7CCA" w:rsidRPr="00AC7CCA">
        <w:rPr>
          <w:rFonts w:ascii="Arial" w:hAnsi="Arial" w:cs="Arial"/>
        </w:rPr>
        <w:t xml:space="preserve"> το Πρωτοδικείο </w:t>
      </w:r>
      <w:r w:rsidR="00AC7CCA">
        <w:rPr>
          <w:rFonts w:ascii="Arial" w:hAnsi="Arial" w:cs="Arial"/>
        </w:rPr>
        <w:t>Ιωαννίνων</w:t>
      </w:r>
    </w:p>
    <w:p w14:paraId="39857622" w14:textId="3F697527" w:rsidR="00AC777E" w:rsidRDefault="0073596D" w:rsidP="00AC7CCA">
      <w:pPr>
        <w:spacing w:line="360" w:lineRule="auto"/>
        <w:ind w:left="1134" w:right="832"/>
        <w:jc w:val="center"/>
        <w:rPr>
          <w:rFonts w:ascii="Arial" w:hAnsi="Arial" w:cs="Arial"/>
        </w:rPr>
      </w:pPr>
      <w:r>
        <w:rPr>
          <w:rFonts w:ascii="Arial" w:hAnsi="Arial" w:cs="Arial"/>
        </w:rPr>
        <w:t>(Τ.Υ.)</w:t>
      </w:r>
      <w:bookmarkStart w:id="0" w:name="_GoBack"/>
      <w:bookmarkEnd w:id="0"/>
    </w:p>
    <w:p w14:paraId="70DE917C" w14:textId="634E9314" w:rsidR="00AC7CCA" w:rsidRDefault="00174055" w:rsidP="00AC7CCA">
      <w:pPr>
        <w:spacing w:line="360" w:lineRule="auto"/>
        <w:ind w:left="1134" w:right="832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Ζωή </w:t>
      </w:r>
      <w:proofErr w:type="spellStart"/>
      <w:r>
        <w:rPr>
          <w:rFonts w:ascii="Arial" w:hAnsi="Arial" w:cs="Arial"/>
        </w:rPr>
        <w:t>Γαλούνη</w:t>
      </w:r>
      <w:proofErr w:type="spellEnd"/>
    </w:p>
    <w:p w14:paraId="258036B6" w14:textId="77777777" w:rsidR="00AC7CCA" w:rsidRPr="00AC7CCA" w:rsidRDefault="00AC7CCA" w:rsidP="00AC7CCA">
      <w:pPr>
        <w:spacing w:line="360" w:lineRule="auto"/>
        <w:ind w:left="1134" w:right="832"/>
        <w:jc w:val="center"/>
        <w:rPr>
          <w:rFonts w:ascii="Arial" w:hAnsi="Arial" w:cs="Arial"/>
        </w:rPr>
      </w:pPr>
      <w:r w:rsidRPr="00AC7CCA">
        <w:rPr>
          <w:rFonts w:ascii="Arial" w:hAnsi="Arial" w:cs="Arial"/>
        </w:rPr>
        <w:t>Πρόεδρος Πρωτοδικών.</w:t>
      </w:r>
    </w:p>
    <w:p w14:paraId="07BCEBCB" w14:textId="77777777" w:rsidR="00974862" w:rsidRDefault="00974862" w:rsidP="003B6628">
      <w:pPr>
        <w:ind w:left="1134" w:right="832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1D40663" w14:textId="77777777" w:rsidR="00974862" w:rsidRDefault="00974862" w:rsidP="003B6628">
      <w:pPr>
        <w:ind w:left="1134" w:right="832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2BFB6EA" w14:textId="75AE7BE5" w:rsidR="00B0678C" w:rsidRPr="0057250E" w:rsidRDefault="00B0678C" w:rsidP="003B6628">
      <w:pPr>
        <w:ind w:left="1134" w:right="832"/>
        <w:jc w:val="both"/>
        <w:rPr>
          <w:rFonts w:ascii="Arial" w:hAnsi="Arial" w:cs="Arial"/>
          <w:b/>
          <w:bCs/>
          <w:sz w:val="20"/>
          <w:szCs w:val="20"/>
        </w:rPr>
      </w:pPr>
      <w:r w:rsidRPr="0057250E">
        <w:rPr>
          <w:rFonts w:ascii="Arial" w:hAnsi="Arial" w:cs="Arial"/>
          <w:b/>
          <w:bCs/>
          <w:sz w:val="20"/>
          <w:szCs w:val="20"/>
          <w:u w:val="single"/>
        </w:rPr>
        <w:t>ΚΟΙΝΟΠΟΙΗΣΗ</w:t>
      </w:r>
      <w:r w:rsidRPr="0057250E">
        <w:rPr>
          <w:rFonts w:ascii="Arial" w:hAnsi="Arial" w:cs="Arial"/>
          <w:b/>
          <w:bCs/>
          <w:sz w:val="20"/>
          <w:szCs w:val="20"/>
        </w:rPr>
        <w:t xml:space="preserve"> (διά ηλεκτρονικής αλληλογραφίας):</w:t>
      </w:r>
    </w:p>
    <w:p w14:paraId="4FD8FDD5" w14:textId="77777777" w:rsidR="00B0678C" w:rsidRPr="0057250E" w:rsidRDefault="00B0678C" w:rsidP="003B6628">
      <w:pPr>
        <w:ind w:left="1134" w:right="832"/>
        <w:jc w:val="both"/>
        <w:rPr>
          <w:rFonts w:ascii="Arial" w:hAnsi="Arial" w:cs="Arial"/>
          <w:sz w:val="20"/>
          <w:szCs w:val="20"/>
        </w:rPr>
      </w:pPr>
      <w:r w:rsidRPr="0057250E">
        <w:rPr>
          <w:rFonts w:ascii="Arial" w:hAnsi="Arial" w:cs="Arial"/>
          <w:sz w:val="20"/>
          <w:szCs w:val="20"/>
        </w:rPr>
        <w:t>Δικηγορικός Σύλλογος Ιωαννίνων</w:t>
      </w:r>
    </w:p>
    <w:p w14:paraId="528EB184" w14:textId="77777777" w:rsidR="00B0678C" w:rsidRPr="0057250E" w:rsidRDefault="00B0678C" w:rsidP="003B6628">
      <w:pPr>
        <w:ind w:left="1134" w:right="832"/>
        <w:jc w:val="both"/>
        <w:rPr>
          <w:rFonts w:ascii="Arial" w:hAnsi="Arial" w:cs="Arial"/>
          <w:sz w:val="20"/>
          <w:szCs w:val="20"/>
        </w:rPr>
      </w:pPr>
      <w:r w:rsidRPr="0057250E">
        <w:rPr>
          <w:rFonts w:ascii="Arial" w:hAnsi="Arial" w:cs="Arial"/>
          <w:sz w:val="20"/>
          <w:szCs w:val="20"/>
        </w:rPr>
        <w:t>Νομικό Συμβούλιο του Κράτους</w:t>
      </w:r>
    </w:p>
    <w:p w14:paraId="473CE653" w14:textId="77777777" w:rsidR="00B0678C" w:rsidRPr="0057250E" w:rsidRDefault="00B0678C" w:rsidP="003B6628">
      <w:pPr>
        <w:ind w:left="1134" w:right="832"/>
        <w:jc w:val="both"/>
        <w:rPr>
          <w:rFonts w:ascii="Arial" w:hAnsi="Arial" w:cs="Arial"/>
          <w:b/>
          <w:bCs/>
          <w:sz w:val="20"/>
          <w:szCs w:val="20"/>
        </w:rPr>
      </w:pPr>
      <w:r w:rsidRPr="0057250E">
        <w:rPr>
          <w:rFonts w:ascii="Arial" w:hAnsi="Arial" w:cs="Arial"/>
          <w:b/>
          <w:bCs/>
          <w:sz w:val="20"/>
          <w:szCs w:val="20"/>
          <w:u w:val="single"/>
        </w:rPr>
        <w:t>ΑΝΑΡΤΗΣΗ</w:t>
      </w:r>
      <w:r w:rsidRPr="0057250E">
        <w:rPr>
          <w:rFonts w:ascii="Arial" w:hAnsi="Arial" w:cs="Arial"/>
          <w:b/>
          <w:bCs/>
          <w:sz w:val="20"/>
          <w:szCs w:val="20"/>
        </w:rPr>
        <w:t>:</w:t>
      </w:r>
    </w:p>
    <w:p w14:paraId="065CE209" w14:textId="77777777" w:rsidR="00B0678C" w:rsidRPr="0057250E" w:rsidRDefault="00B0678C" w:rsidP="003B6628">
      <w:pPr>
        <w:ind w:left="1134" w:right="832"/>
        <w:jc w:val="both"/>
        <w:rPr>
          <w:rFonts w:ascii="Arial" w:hAnsi="Arial" w:cs="Arial"/>
          <w:sz w:val="20"/>
          <w:szCs w:val="20"/>
        </w:rPr>
      </w:pPr>
      <w:r w:rsidRPr="0057250E">
        <w:rPr>
          <w:rFonts w:ascii="Arial" w:hAnsi="Arial" w:cs="Arial"/>
          <w:sz w:val="20"/>
          <w:szCs w:val="20"/>
        </w:rPr>
        <w:t>Πίνακας Ανακοινώσεων Πρωτοδικείου Ιωαννίνων</w:t>
      </w:r>
    </w:p>
    <w:p w14:paraId="34582B9E" w14:textId="77777777" w:rsidR="00AC7CCA" w:rsidRPr="0057250E" w:rsidRDefault="00B0678C" w:rsidP="003B6628">
      <w:pPr>
        <w:ind w:left="1134" w:right="832"/>
        <w:jc w:val="both"/>
        <w:rPr>
          <w:rFonts w:ascii="Arial" w:hAnsi="Arial" w:cs="Arial"/>
          <w:sz w:val="20"/>
          <w:szCs w:val="20"/>
        </w:rPr>
      </w:pPr>
      <w:r w:rsidRPr="0057250E">
        <w:rPr>
          <w:rFonts w:ascii="Arial" w:hAnsi="Arial" w:cs="Arial"/>
          <w:sz w:val="20"/>
          <w:szCs w:val="20"/>
        </w:rPr>
        <w:t>Διαδικτυακή Ιστοσελίδα Πρωτοδικείου Ιωαννίνων (</w:t>
      </w:r>
      <w:r w:rsidRPr="0057250E">
        <w:rPr>
          <w:rFonts w:ascii="Roboto" w:hAnsi="Roboto"/>
          <w:sz w:val="20"/>
          <w:szCs w:val="20"/>
          <w:shd w:val="clear" w:color="auto" w:fill="FFFFFF"/>
        </w:rPr>
        <w:t>https://protodikeio-ioanninon.gov.gr/</w:t>
      </w:r>
      <w:r w:rsidRPr="0057250E">
        <w:rPr>
          <w:rFonts w:ascii="Arial" w:hAnsi="Arial" w:cs="Arial"/>
          <w:color w:val="auto"/>
          <w:sz w:val="20"/>
          <w:szCs w:val="20"/>
        </w:rPr>
        <w:t>).</w:t>
      </w:r>
    </w:p>
    <w:sectPr w:rsidR="00AC7CCA" w:rsidRPr="0057250E" w:rsidSect="000602C2">
      <w:footerReference w:type="default" r:id="rId6"/>
      <w:pgSz w:w="11900" w:h="16840"/>
      <w:pgMar w:top="709" w:right="360" w:bottom="851" w:left="36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E9914" w14:textId="77777777" w:rsidR="00B24FCC" w:rsidRDefault="00B24FCC">
      <w:r>
        <w:separator/>
      </w:r>
    </w:p>
  </w:endnote>
  <w:endnote w:type="continuationSeparator" w:id="0">
    <w:p w14:paraId="0E589A78" w14:textId="77777777" w:rsidR="00B24FCC" w:rsidRDefault="00B24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9270408"/>
      <w:docPartObj>
        <w:docPartGallery w:val="Page Numbers (Bottom of Page)"/>
        <w:docPartUnique/>
      </w:docPartObj>
    </w:sdtPr>
    <w:sdtEndPr/>
    <w:sdtContent>
      <w:p w14:paraId="3B47D170" w14:textId="576DC492" w:rsidR="000602C2" w:rsidRDefault="000602C2">
        <w:pPr>
          <w:pStyle w:val="a6"/>
          <w:jc w:val="center"/>
        </w:pPr>
        <w: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]</w:t>
        </w:r>
      </w:p>
    </w:sdtContent>
  </w:sdt>
  <w:p w14:paraId="0C4A4322" w14:textId="77777777" w:rsidR="000602C2" w:rsidRDefault="000602C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32B962" w14:textId="77777777" w:rsidR="00B24FCC" w:rsidRDefault="00B24FCC"/>
  </w:footnote>
  <w:footnote w:type="continuationSeparator" w:id="0">
    <w:p w14:paraId="34BE843A" w14:textId="77777777" w:rsidR="00B24FCC" w:rsidRDefault="00B24FC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A64"/>
    <w:rsid w:val="000602C2"/>
    <w:rsid w:val="000763A4"/>
    <w:rsid w:val="00116E9C"/>
    <w:rsid w:val="00147CF5"/>
    <w:rsid w:val="00174055"/>
    <w:rsid w:val="001B6603"/>
    <w:rsid w:val="001C6E17"/>
    <w:rsid w:val="001F2244"/>
    <w:rsid w:val="001F79F0"/>
    <w:rsid w:val="00290A94"/>
    <w:rsid w:val="002A243E"/>
    <w:rsid w:val="00314DF1"/>
    <w:rsid w:val="003B250A"/>
    <w:rsid w:val="003B6628"/>
    <w:rsid w:val="004034FE"/>
    <w:rsid w:val="0044797D"/>
    <w:rsid w:val="0049121F"/>
    <w:rsid w:val="00492ED3"/>
    <w:rsid w:val="004B7032"/>
    <w:rsid w:val="004F53C3"/>
    <w:rsid w:val="005078F0"/>
    <w:rsid w:val="0057250E"/>
    <w:rsid w:val="005B09C1"/>
    <w:rsid w:val="006130DC"/>
    <w:rsid w:val="0066480B"/>
    <w:rsid w:val="006A1F1B"/>
    <w:rsid w:val="006A4DD6"/>
    <w:rsid w:val="006B4DB7"/>
    <w:rsid w:val="006B7A3B"/>
    <w:rsid w:val="006D2DD0"/>
    <w:rsid w:val="00701AF2"/>
    <w:rsid w:val="00714A64"/>
    <w:rsid w:val="00726652"/>
    <w:rsid w:val="0073596D"/>
    <w:rsid w:val="0076395A"/>
    <w:rsid w:val="00832301"/>
    <w:rsid w:val="008E0860"/>
    <w:rsid w:val="008F027B"/>
    <w:rsid w:val="009714E0"/>
    <w:rsid w:val="00974862"/>
    <w:rsid w:val="00981FAE"/>
    <w:rsid w:val="009C5277"/>
    <w:rsid w:val="00A4248B"/>
    <w:rsid w:val="00AC21AD"/>
    <w:rsid w:val="00AC777E"/>
    <w:rsid w:val="00AC7CCA"/>
    <w:rsid w:val="00B007D0"/>
    <w:rsid w:val="00B0678C"/>
    <w:rsid w:val="00B17DCE"/>
    <w:rsid w:val="00B24FCC"/>
    <w:rsid w:val="00B266CB"/>
    <w:rsid w:val="00B41395"/>
    <w:rsid w:val="00B43BD8"/>
    <w:rsid w:val="00B60395"/>
    <w:rsid w:val="00B919FE"/>
    <w:rsid w:val="00BF5FFB"/>
    <w:rsid w:val="00C208F0"/>
    <w:rsid w:val="00CA1DCA"/>
    <w:rsid w:val="00CD1707"/>
    <w:rsid w:val="00D407F0"/>
    <w:rsid w:val="00D46040"/>
    <w:rsid w:val="00DE61E7"/>
    <w:rsid w:val="00E21EE0"/>
    <w:rsid w:val="00E538D9"/>
    <w:rsid w:val="00EE15DF"/>
    <w:rsid w:val="00EF2391"/>
    <w:rsid w:val="00F64903"/>
    <w:rsid w:val="00F65276"/>
    <w:rsid w:val="00F96ECB"/>
    <w:rsid w:val="00FC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8F6C9"/>
  <w15:docId w15:val="{8EABA96D-F08E-4CC5-9512-EC63B9748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Pr>
      <w:color w:val="0066CC"/>
      <w:u w:val="single"/>
    </w:rPr>
  </w:style>
  <w:style w:type="character" w:customStyle="1" w:styleId="1">
    <w:name w:val="Επικεφαλίδα #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11">
    <w:name w:val="Επικεφαλίδα #1"/>
    <w:basedOn w:val="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l-GR" w:eastAsia="el-GR" w:bidi="el-GR"/>
    </w:rPr>
  </w:style>
  <w:style w:type="character" w:customStyle="1" w:styleId="2">
    <w:name w:val="Σώμα κειμένου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Σώμα κειμένου (2) + Έντονη γραφή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l-GR" w:eastAsia="el-GR" w:bidi="el-GR"/>
    </w:rPr>
  </w:style>
  <w:style w:type="character" w:customStyle="1" w:styleId="a3">
    <w:name w:val="Κεφαλίδα ή υποσέλιδο_"/>
    <w:basedOn w:val="a0"/>
    <w:link w:val="a4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Σώμα κειμένου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4">
    <w:name w:val="Σώμα κειμένου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41">
    <w:name w:val="Σώμα κειμένου (4)"/>
    <w:basedOn w:val="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l-GR" w:eastAsia="el-GR" w:bidi="el-GR"/>
    </w:rPr>
  </w:style>
  <w:style w:type="character" w:customStyle="1" w:styleId="5">
    <w:name w:val="Σώμα κειμένου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1">
    <w:name w:val="Σώμα κειμένου (5)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customStyle="1" w:styleId="10">
    <w:name w:val="Επικεφαλίδα #1"/>
    <w:basedOn w:val="a"/>
    <w:link w:val="1"/>
    <w:pPr>
      <w:shd w:val="clear" w:color="auto" w:fill="FFFFFF"/>
      <w:spacing w:after="180" w:line="413" w:lineRule="exact"/>
      <w:outlineLvl w:val="0"/>
    </w:pPr>
    <w:rPr>
      <w:rFonts w:ascii="Arial" w:eastAsia="Arial" w:hAnsi="Arial" w:cs="Arial"/>
      <w:b/>
      <w:bCs/>
    </w:rPr>
  </w:style>
  <w:style w:type="paragraph" w:customStyle="1" w:styleId="20">
    <w:name w:val="Σώμα κειμένου (2)"/>
    <w:basedOn w:val="a"/>
    <w:link w:val="2"/>
    <w:pPr>
      <w:shd w:val="clear" w:color="auto" w:fill="FFFFFF"/>
      <w:spacing w:before="180" w:line="274" w:lineRule="exact"/>
      <w:ind w:firstLine="400"/>
      <w:jc w:val="both"/>
    </w:pPr>
    <w:rPr>
      <w:rFonts w:ascii="Arial" w:eastAsia="Arial" w:hAnsi="Arial" w:cs="Arial"/>
    </w:rPr>
  </w:style>
  <w:style w:type="paragraph" w:customStyle="1" w:styleId="a4">
    <w:name w:val="Κεφαλίδα ή υποσέλιδο"/>
    <w:basedOn w:val="a"/>
    <w:link w:val="a3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30">
    <w:name w:val="Σώμα κειμένου (3)"/>
    <w:basedOn w:val="a"/>
    <w:link w:val="3"/>
    <w:pPr>
      <w:shd w:val="clear" w:color="auto" w:fill="FFFFFF"/>
      <w:spacing w:line="413" w:lineRule="exact"/>
      <w:jc w:val="center"/>
    </w:pPr>
    <w:rPr>
      <w:rFonts w:ascii="Arial" w:eastAsia="Arial" w:hAnsi="Arial" w:cs="Arial"/>
      <w:b/>
      <w:bCs/>
    </w:rPr>
  </w:style>
  <w:style w:type="paragraph" w:customStyle="1" w:styleId="40">
    <w:name w:val="Σώμα κειμένου (4)"/>
    <w:basedOn w:val="a"/>
    <w:link w:val="4"/>
    <w:pPr>
      <w:shd w:val="clear" w:color="auto" w:fill="FFFFFF"/>
      <w:spacing w:line="240" w:lineRule="exact"/>
    </w:pPr>
    <w:rPr>
      <w:rFonts w:ascii="Arial" w:eastAsia="Arial" w:hAnsi="Arial" w:cs="Arial"/>
      <w:b/>
      <w:bCs/>
      <w:sz w:val="21"/>
      <w:szCs w:val="21"/>
    </w:rPr>
  </w:style>
  <w:style w:type="paragraph" w:customStyle="1" w:styleId="50">
    <w:name w:val="Σώμα κειμένου (5)"/>
    <w:basedOn w:val="a"/>
    <w:link w:val="5"/>
    <w:pPr>
      <w:shd w:val="clear" w:color="auto" w:fill="FFFFFF"/>
      <w:spacing w:line="240" w:lineRule="exact"/>
    </w:pPr>
    <w:rPr>
      <w:rFonts w:ascii="Arial" w:eastAsia="Arial" w:hAnsi="Arial" w:cs="Arial"/>
      <w:sz w:val="21"/>
      <w:szCs w:val="21"/>
    </w:rPr>
  </w:style>
  <w:style w:type="paragraph" w:styleId="a5">
    <w:name w:val="header"/>
    <w:basedOn w:val="a"/>
    <w:link w:val="Char"/>
    <w:uiPriority w:val="99"/>
    <w:unhideWhenUsed/>
    <w:rsid w:val="000602C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0602C2"/>
    <w:rPr>
      <w:color w:val="000000"/>
    </w:rPr>
  </w:style>
  <w:style w:type="paragraph" w:styleId="a6">
    <w:name w:val="footer"/>
    <w:basedOn w:val="a"/>
    <w:link w:val="Char0"/>
    <w:uiPriority w:val="99"/>
    <w:unhideWhenUsed/>
    <w:rsid w:val="000602C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0602C2"/>
    <w:rPr>
      <w:color w:val="000000"/>
    </w:rPr>
  </w:style>
  <w:style w:type="paragraph" w:styleId="a7">
    <w:name w:val="Balloon Text"/>
    <w:basedOn w:val="a"/>
    <w:link w:val="Char1"/>
    <w:uiPriority w:val="99"/>
    <w:semiHidden/>
    <w:unhideWhenUsed/>
    <w:rsid w:val="006A1F1B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6A1F1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05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</cp:lastModifiedBy>
  <cp:revision>2</cp:revision>
  <cp:lastPrinted>2025-10-02T08:18:00Z</cp:lastPrinted>
  <dcterms:created xsi:type="dcterms:W3CDTF">2025-10-02T08:29:00Z</dcterms:created>
  <dcterms:modified xsi:type="dcterms:W3CDTF">2025-10-02T08:29:00Z</dcterms:modified>
</cp:coreProperties>
</file>