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3A" w:rsidRPr="008F5389" w:rsidRDefault="000B773A" w:rsidP="000B7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389">
        <w:rPr>
          <w:rFonts w:ascii="Times New Roman" w:hAnsi="Times New Roman" w:cs="Times New Roman"/>
          <w:sz w:val="28"/>
          <w:szCs w:val="28"/>
        </w:rPr>
        <w:t xml:space="preserve">Δικηγορικός Σύλλογος Ιωαννίνων </w:t>
      </w:r>
    </w:p>
    <w:p w:rsidR="000B773A" w:rsidRDefault="000B773A" w:rsidP="000B7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ΚΑΤΕΠΕΙΓΟΥΣΑ ΑΝΑΚΟΙΝΩΣΗ</w:t>
      </w:r>
    </w:p>
    <w:p w:rsidR="000B773A" w:rsidRDefault="000B773A" w:rsidP="000B7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389">
        <w:rPr>
          <w:rFonts w:ascii="Times New Roman" w:hAnsi="Times New Roman" w:cs="Times New Roman"/>
          <w:b/>
          <w:sz w:val="28"/>
          <w:szCs w:val="28"/>
        </w:rPr>
        <w:t>ΠΡΟΣΚΛΗΣΗ ΕΚΔΗΛΩΣΗΣ ΕΝΔΙΑΦΕΡΟΝΤΟΣ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773A" w:rsidRDefault="000B773A" w:rsidP="000B7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(άσκηση στη Γραμματεία του Διοικητικού Πρωτοδικείου Ιωαννίνων)</w:t>
      </w:r>
    </w:p>
    <w:p w:rsidR="000B773A" w:rsidRDefault="000B773A" w:rsidP="000B77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73A" w:rsidRDefault="000B773A" w:rsidP="007623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Όσοι </w:t>
      </w:r>
      <w:r w:rsidRPr="000B773A">
        <w:rPr>
          <w:rFonts w:ascii="Times New Roman" w:hAnsi="Times New Roman" w:cs="Times New Roman"/>
          <w:b/>
          <w:sz w:val="28"/>
          <w:szCs w:val="28"/>
        </w:rPr>
        <w:t>ασκούμενοι συνάδελφοι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επιθυμούν, </w:t>
      </w:r>
      <w:r w:rsidR="007623A8" w:rsidRPr="007623A8">
        <w:rPr>
          <w:rFonts w:ascii="Times New Roman" w:hAnsi="Times New Roman" w:cs="Times New Roman"/>
          <w:sz w:val="28"/>
          <w:szCs w:val="28"/>
          <w:u w:val="single"/>
        </w:rPr>
        <w:t>κατ’εφαρμογή του άρθρου 13 παρ.6 του ν. 4194/2013</w:t>
      </w:r>
      <w:r w:rsidR="007623A8">
        <w:rPr>
          <w:rFonts w:ascii="Times New Roman" w:hAnsi="Times New Roman" w:cs="Times New Roman"/>
          <w:sz w:val="28"/>
          <w:szCs w:val="28"/>
        </w:rPr>
        <w:t xml:space="preserve">, να πραγματοποιήσουν </w:t>
      </w:r>
      <w:r w:rsidR="007623A8" w:rsidRPr="007623A8">
        <w:rPr>
          <w:rFonts w:ascii="Times New Roman" w:hAnsi="Times New Roman" w:cs="Times New Roman"/>
          <w:b/>
          <w:sz w:val="28"/>
          <w:szCs w:val="28"/>
        </w:rPr>
        <w:t>μέρος της άσκησής τους</w:t>
      </w:r>
      <w:r w:rsidR="007623A8">
        <w:rPr>
          <w:rFonts w:ascii="Times New Roman" w:hAnsi="Times New Roman" w:cs="Times New Roman"/>
          <w:sz w:val="28"/>
          <w:szCs w:val="28"/>
        </w:rPr>
        <w:t xml:space="preserve">, διάρκειας έως 12 μηνών, στη Γραμματεία του Διοικητικού Πρωτοδικείου Ιωαννίνων, </w:t>
      </w:r>
      <w:r>
        <w:rPr>
          <w:rFonts w:ascii="Times New Roman" w:hAnsi="Times New Roman" w:cs="Times New Roman"/>
          <w:sz w:val="28"/>
          <w:szCs w:val="28"/>
        </w:rPr>
        <w:t>καλούνται να το δηλώσουν υποβάλοντας σχετική αίτηση εν</w:t>
      </w:r>
      <w:r w:rsidR="002724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διαφέροντος </w:t>
      </w:r>
      <w:r w:rsidRPr="00844FCF">
        <w:rPr>
          <w:rFonts w:ascii="Times New Roman" w:hAnsi="Times New Roman" w:cs="Times New Roman"/>
          <w:b/>
          <w:sz w:val="28"/>
          <w:szCs w:val="28"/>
        </w:rPr>
        <w:t xml:space="preserve">μέχρι </w:t>
      </w:r>
      <w:r>
        <w:rPr>
          <w:rFonts w:ascii="Times New Roman" w:hAnsi="Times New Roman" w:cs="Times New Roman"/>
          <w:b/>
          <w:sz w:val="28"/>
          <w:szCs w:val="28"/>
        </w:rPr>
        <w:t xml:space="preserve">και </w:t>
      </w:r>
      <w:r w:rsidRPr="00844FCF">
        <w:rPr>
          <w:rFonts w:ascii="Times New Roman" w:hAnsi="Times New Roman" w:cs="Times New Roman"/>
          <w:b/>
          <w:sz w:val="28"/>
          <w:szCs w:val="28"/>
        </w:rPr>
        <w:t xml:space="preserve">την </w:t>
      </w:r>
      <w:r w:rsidR="007623A8">
        <w:rPr>
          <w:rFonts w:ascii="Times New Roman" w:hAnsi="Times New Roman" w:cs="Times New Roman"/>
          <w:b/>
          <w:sz w:val="28"/>
          <w:szCs w:val="28"/>
        </w:rPr>
        <w:t xml:space="preserve">Τρίτη , 1 Φεβρουαρίου 2022, </w:t>
      </w:r>
      <w:r>
        <w:rPr>
          <w:rFonts w:ascii="Times New Roman" w:hAnsi="Times New Roman" w:cs="Times New Roman"/>
          <w:sz w:val="28"/>
          <w:szCs w:val="28"/>
        </w:rPr>
        <w:t>στη Γραμ</w:t>
      </w:r>
      <w:r w:rsidR="007623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ματεία του Συλλόγου. Σε περίπτωση, που υπάρξουν περισσότερες αιτή</w:t>
      </w:r>
      <w:r w:rsidR="002724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σεις ενδιαφέροντος από τις προβλεπόμενες θέσεις, θα διενεργηθεί κλή</w:t>
      </w:r>
      <w:r w:rsidR="002724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ρωση από το Διοικητικό Συμβούλιο του Δ.Σ.Ι.</w:t>
      </w:r>
    </w:p>
    <w:p w:rsidR="000B773A" w:rsidRDefault="000B773A" w:rsidP="000B77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Ιωάννινα </w:t>
      </w:r>
      <w:r w:rsidR="007623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6 Ιανουαρίου 2022 </w:t>
      </w:r>
    </w:p>
    <w:p w:rsidR="000B773A" w:rsidRPr="007D189D" w:rsidRDefault="000B773A" w:rsidP="000B77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89D">
        <w:rPr>
          <w:rFonts w:ascii="Times New Roman" w:hAnsi="Times New Roman" w:cs="Times New Roman"/>
          <w:b/>
          <w:sz w:val="28"/>
          <w:szCs w:val="28"/>
        </w:rPr>
        <w:t xml:space="preserve">          Η ΠΡΟΕΔΡΟΣ                             Ο ΓΕΝΙΚΟΣ ΓΡΑΜΜΑΤΕΑΣ</w:t>
      </w:r>
    </w:p>
    <w:p w:rsidR="000B773A" w:rsidRDefault="000B773A" w:rsidP="000B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73A" w:rsidRPr="007D189D" w:rsidRDefault="000B773A" w:rsidP="000B77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189D">
        <w:rPr>
          <w:rFonts w:ascii="Times New Roman" w:hAnsi="Times New Roman" w:cs="Times New Roman"/>
          <w:b/>
          <w:sz w:val="28"/>
          <w:szCs w:val="28"/>
        </w:rPr>
        <w:t xml:space="preserve">Χριστίνα Τσέτσου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D189D">
        <w:rPr>
          <w:rFonts w:ascii="Times New Roman" w:hAnsi="Times New Roman" w:cs="Times New Roman"/>
          <w:b/>
          <w:sz w:val="28"/>
          <w:szCs w:val="28"/>
        </w:rPr>
        <w:t xml:space="preserve">Χρήστος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89D">
        <w:rPr>
          <w:rFonts w:ascii="Times New Roman" w:hAnsi="Times New Roman" w:cs="Times New Roman"/>
          <w:b/>
          <w:sz w:val="28"/>
          <w:szCs w:val="28"/>
        </w:rPr>
        <w:t xml:space="preserve">Αντωνίου </w:t>
      </w:r>
    </w:p>
    <w:p w:rsidR="000B773A" w:rsidRPr="008F5389" w:rsidRDefault="000B773A" w:rsidP="000B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4A3" w:rsidRDefault="009844A3"/>
    <w:sectPr w:rsidR="009844A3" w:rsidSect="00E003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773A"/>
    <w:rsid w:val="000B773A"/>
    <w:rsid w:val="00272433"/>
    <w:rsid w:val="007623A8"/>
    <w:rsid w:val="0098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2022-01-26T18:33:00Z</dcterms:created>
  <dcterms:modified xsi:type="dcterms:W3CDTF">2022-01-26T18:58:00Z</dcterms:modified>
</cp:coreProperties>
</file>