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E90D8" w14:textId="77777777" w:rsidR="00913D5E" w:rsidRDefault="00913D5E"/>
    <w:tbl>
      <w:tblPr>
        <w:tblW w:w="82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5"/>
      </w:tblGrid>
      <w:tr w:rsidR="006D7CE3" w:rsidRPr="00894E5C" w14:paraId="1815699D" w14:textId="77777777" w:rsidTr="008B00A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177DD8" w14:textId="4C8D11AD" w:rsidR="006D7CE3" w:rsidRDefault="006D7CE3" w:rsidP="006D7CE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D5BF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ΘΕΜΑ : «Ανάγκη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λήψης μέτρων και ειδικών ρυθμίσεων για τη λειτουργία της Δικαιοσύνης</w:t>
            </w:r>
            <w:r w:rsidR="005E575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λόγω έξαρσης της πανδημίας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»</w:t>
            </w:r>
          </w:p>
          <w:p w14:paraId="0E0C995D" w14:textId="77777777" w:rsidR="006D7CE3" w:rsidRDefault="006D7CE3" w:rsidP="006D7CE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14:paraId="5E3277DA" w14:textId="5943832F" w:rsidR="006D7CE3" w:rsidRPr="00913D5E" w:rsidRDefault="006D7CE3" w:rsidP="006D7CE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</w:pPr>
            <w:r w:rsidRPr="00913D5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 xml:space="preserve">Αξιότιμε κύριε Υπουργέ, </w:t>
            </w:r>
          </w:p>
          <w:p w14:paraId="512CC0EF" w14:textId="3C1AA121" w:rsidR="006D7CE3" w:rsidRPr="00913D5E" w:rsidRDefault="006D7CE3" w:rsidP="008B00A2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</w:pPr>
            <w:r w:rsidRPr="00913D5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 xml:space="preserve">η επιβολή των περιορισμών και έκτακτων μέτρων με σκοπό την ανάσχεση της διάδοσης της πανδημίας του </w:t>
            </w:r>
            <w:proofErr w:type="spellStart"/>
            <w:r w:rsidRPr="00913D5E">
              <w:rPr>
                <w:rFonts w:eastAsia="Times New Roman" w:cstheme="minorHAnsi"/>
                <w:color w:val="000000"/>
                <w:sz w:val="21"/>
                <w:szCs w:val="21"/>
                <w:lang w:val="en-US" w:eastAsia="el-GR"/>
              </w:rPr>
              <w:t>covid</w:t>
            </w:r>
            <w:proofErr w:type="spellEnd"/>
            <w:r w:rsidRPr="00913D5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 xml:space="preserve"> 19 διαφαίνεται ότι θα διαρκέσει για μεγάλο χρονικό διάστημα</w:t>
            </w:r>
            <w:r w:rsidR="006E6A9E" w:rsidRPr="00913D5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>. Μετά το καθολικό απαγορευτικό</w:t>
            </w:r>
            <w:r w:rsidR="009E5A81" w:rsidRPr="00913D5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>,</w:t>
            </w:r>
            <w:r w:rsidR="006E6A9E" w:rsidRPr="00913D5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 xml:space="preserve"> όμως η</w:t>
            </w:r>
            <w:r w:rsidRPr="00913D5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 xml:space="preserve"> λειτουργία των εργασιών των δικαστηρίων και ακροατηρίων πρέπει να συνεχιστεί με κάθε τρόπο αλλά πάντα με ασφάλεια. </w:t>
            </w:r>
          </w:p>
          <w:p w14:paraId="454A8B71" w14:textId="46B81660" w:rsidR="006E6A9E" w:rsidRPr="00913D5E" w:rsidRDefault="006E6A9E" w:rsidP="006E6A9E">
            <w:pPr>
              <w:spacing w:after="0" w:line="276" w:lineRule="auto"/>
              <w:jc w:val="both"/>
              <w:rPr>
                <w:rFonts w:cstheme="minorHAnsi"/>
                <w:sz w:val="21"/>
                <w:szCs w:val="21"/>
                <w:shd w:val="clear" w:color="auto" w:fill="FFFFFF"/>
              </w:rPr>
            </w:pPr>
            <w:r w:rsidRPr="00913D5E">
              <w:rPr>
                <w:rFonts w:cstheme="minorHAnsi"/>
                <w:sz w:val="21"/>
                <w:szCs w:val="21"/>
                <w:shd w:val="clear" w:color="auto" w:fill="FFFFFF"/>
              </w:rPr>
              <w:t>Το Διοικητικό Συμβούλιο του Δικηγορικού Συλλόγου Ιωαννίνων στη συνεδρίασ</w:t>
            </w:r>
            <w:r w:rsidR="009E5A81" w:rsidRPr="00913D5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η </w:t>
            </w:r>
            <w:r w:rsidRPr="00913D5E">
              <w:rPr>
                <w:rFonts w:cstheme="minorHAnsi"/>
                <w:sz w:val="21"/>
                <w:szCs w:val="21"/>
                <w:shd w:val="clear" w:color="auto" w:fill="FFFFFF"/>
              </w:rPr>
              <w:t>τ</w:t>
            </w:r>
            <w:r w:rsidR="009E5A81" w:rsidRPr="00913D5E">
              <w:rPr>
                <w:rFonts w:cstheme="minorHAnsi"/>
                <w:sz w:val="21"/>
                <w:szCs w:val="21"/>
                <w:shd w:val="clear" w:color="auto" w:fill="FFFFFF"/>
              </w:rPr>
              <w:t>ης</w:t>
            </w:r>
            <w:r w:rsidRPr="00913D5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11.11.2020 </w:t>
            </w:r>
            <w:r w:rsidR="00A17E75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στο πλαίσιο αυτό </w:t>
            </w:r>
            <w:r w:rsidRPr="00913D5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αποφάσισε, μεταξύ άλλων, </w:t>
            </w:r>
            <w:r w:rsidR="00A17E75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να επισημάνει </w:t>
            </w:r>
            <w:r w:rsidRPr="00913D5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τα </w:t>
            </w:r>
            <w:r w:rsidR="00A17E75">
              <w:rPr>
                <w:rFonts w:cstheme="minorHAnsi"/>
                <w:sz w:val="21"/>
                <w:szCs w:val="21"/>
                <w:shd w:val="clear" w:color="auto" w:fill="FFFFFF"/>
              </w:rPr>
              <w:t>ακόλουθα</w:t>
            </w:r>
            <w:r w:rsidR="00034E91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, στα οποία σας καλεί να προβείτε </w:t>
            </w:r>
            <w:r w:rsidRPr="00913D5E">
              <w:rPr>
                <w:rFonts w:cstheme="minorHAnsi"/>
                <w:sz w:val="21"/>
                <w:szCs w:val="21"/>
                <w:shd w:val="clear" w:color="auto" w:fill="FFFFFF"/>
              </w:rPr>
              <w:t>:</w:t>
            </w:r>
          </w:p>
          <w:p w14:paraId="197FD4DA" w14:textId="05C50E2F" w:rsidR="006E6A9E" w:rsidRPr="00913D5E" w:rsidRDefault="00CB7770" w:rsidP="008B00A2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</w:pPr>
            <w:r w:rsidRPr="00913D5E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el-GR"/>
              </w:rPr>
              <w:t>1.</w:t>
            </w:r>
            <w:r w:rsidRPr="00913D5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 xml:space="preserve"> </w:t>
            </w:r>
            <w:r w:rsidR="009E5A81" w:rsidRPr="00913D5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>Έγκαιρη ρύθμιση και σαφής οριοθέτηση των επιτρεπόμενων δικαστικών και διαδικαστικών ενεργειών</w:t>
            </w:r>
            <w:r w:rsidR="004E4D04" w:rsidRPr="00913D5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 xml:space="preserve"> προκειμένου να περιορίζεται ο συνωστισμός τόσο στα ακροατήρια, όσ</w:t>
            </w:r>
            <w:r w:rsidRPr="00913D5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>ο</w:t>
            </w:r>
            <w:r w:rsidR="004E4D04" w:rsidRPr="00913D5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 xml:space="preserve"> και στους χώρους αναμονής των δικαστηρίων</w:t>
            </w:r>
            <w:r w:rsidR="009E5A81" w:rsidRPr="00913D5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>.</w:t>
            </w:r>
          </w:p>
          <w:p w14:paraId="1A5B8EF4" w14:textId="5087B8DE" w:rsidR="009E5A81" w:rsidRPr="00913D5E" w:rsidRDefault="00CB7770" w:rsidP="009E5A81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</w:pPr>
            <w:r w:rsidRPr="00913D5E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el-GR"/>
              </w:rPr>
              <w:t>2.</w:t>
            </w:r>
            <w:r w:rsidR="004E4D04" w:rsidRPr="00913D5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 xml:space="preserve"> </w:t>
            </w:r>
            <w:r w:rsidR="009E5A81" w:rsidRPr="00913D5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>Άμεση παράταση της λειτουργίας του δικαστικού έτους για προγραμματισμό νέων δικασίμων, αστικών, ποινικών και διοικητικών.</w:t>
            </w:r>
          </w:p>
          <w:p w14:paraId="65700902" w14:textId="2A4F79F5" w:rsidR="009E5A81" w:rsidRPr="00913D5E" w:rsidRDefault="00CB7770" w:rsidP="008B00A2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</w:pPr>
            <w:r w:rsidRPr="00913D5E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el-GR"/>
              </w:rPr>
              <w:t>3</w:t>
            </w:r>
            <w:r w:rsidR="004E4D04" w:rsidRPr="00913D5E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el-GR"/>
              </w:rPr>
              <w:t>.</w:t>
            </w:r>
            <w:r w:rsidR="004E4D04" w:rsidRPr="00913D5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 xml:space="preserve"> </w:t>
            </w:r>
            <w:r w:rsidR="009E5A81" w:rsidRPr="00913D5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 xml:space="preserve">Έγκαιρη έκδοση Νόμου στο πλαίσιο του Νόμου 4722/2020 για την επαναλειτουργία των δικαστηρίων και τον οίκοθεν επαναπροσδιορισμό των αποσυρόμενων υποθέσεων – δικών για όσα δικαστήρια είχαν τεθεί σε αναστολή εργασιών πριν την 7.11.2020 (7 Περιφερειακές ενότητες). </w:t>
            </w:r>
          </w:p>
          <w:p w14:paraId="2B8DBD35" w14:textId="73BDC7BC" w:rsidR="00CB7770" w:rsidRPr="00913D5E" w:rsidRDefault="00CB7770" w:rsidP="008B00A2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</w:pPr>
            <w:r w:rsidRPr="00913D5E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el-GR"/>
              </w:rPr>
              <w:t>4.</w:t>
            </w:r>
            <w:r w:rsidRPr="00913D5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 xml:space="preserve"> </w:t>
            </w:r>
            <w:r w:rsidR="004E4D04" w:rsidRPr="00913D5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 xml:space="preserve"> </w:t>
            </w:r>
            <w:r w:rsidR="009E5A81" w:rsidRPr="00913D5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 xml:space="preserve">Παροχή δυνατότητας </w:t>
            </w:r>
            <w:r w:rsidR="004E4D04" w:rsidRPr="00913D5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 xml:space="preserve">στους Εισαγγελείς για </w:t>
            </w:r>
            <w:r w:rsidR="009E5A81" w:rsidRPr="00913D5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>απόσυρση υποθέσεων από τα πινάκια των ποινικών δικαστηρίων</w:t>
            </w:r>
            <w:r w:rsidR="004E4D04" w:rsidRPr="00913D5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>,</w:t>
            </w:r>
            <w:r w:rsidR="009E5A81" w:rsidRPr="00913D5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 xml:space="preserve"> </w:t>
            </w:r>
            <w:r w:rsidR="004E4D04" w:rsidRPr="00913D5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>ώστε να</w:t>
            </w:r>
            <w:r w:rsidR="009E5A81" w:rsidRPr="00913D5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 xml:space="preserve"> </w:t>
            </w:r>
            <w:r w:rsidR="004E4D04" w:rsidRPr="00913D5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>καταχωρείται στο πινάκιο το ήμισυ των υποθέσεων που μέχρι σήμερα ήταν επιτρεπτό σύμφωνα με τον κανονισμό της εσωτερικής υπηρεσίας του εκάστοτε δικαστηρίου.</w:t>
            </w:r>
          </w:p>
          <w:p w14:paraId="1B9167C7" w14:textId="42F5AD04" w:rsidR="00CB7770" w:rsidRPr="00913D5E" w:rsidRDefault="00CB7770" w:rsidP="008B00A2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</w:pPr>
            <w:r w:rsidRPr="00913D5E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el-GR"/>
              </w:rPr>
              <w:t>5.</w:t>
            </w:r>
            <w:r w:rsidRPr="00913D5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 xml:space="preserve"> Άμεση χορήγηση ψηφιακών υπογραφών σε όλους τους δικαστικούς, εισαγγελικούς λειτουργούς και δικαστικούς υπαλλήλους για </w:t>
            </w:r>
            <w:r w:rsidR="00B56A75" w:rsidRPr="00913D5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 xml:space="preserve">ηλεκτρονική </w:t>
            </w:r>
            <w:r w:rsidRPr="00913D5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>αποστολή επικυρωμένων δικογράφων, αποφάσεων και πιστοποιητικών.</w:t>
            </w:r>
          </w:p>
          <w:p w14:paraId="52A46D02" w14:textId="70C9E806" w:rsidR="00CB7770" w:rsidRPr="00913D5E" w:rsidRDefault="00CB7770" w:rsidP="008B00A2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</w:pPr>
            <w:r w:rsidRPr="00913D5E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el-GR"/>
              </w:rPr>
              <w:t>6.</w:t>
            </w:r>
            <w:r w:rsidRPr="00913D5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 xml:space="preserve"> </w:t>
            </w:r>
            <w:r w:rsidR="00B56A75" w:rsidRPr="00913D5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 xml:space="preserve">Πέραν της ηλεκτρονικής αποστολής δήλωσης </w:t>
            </w:r>
            <w:r w:rsidR="00F927C4" w:rsidRPr="00913D5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>συζήτησης</w:t>
            </w:r>
            <w:r w:rsidR="00B56A75" w:rsidRPr="00913D5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 xml:space="preserve"> άνευ </w:t>
            </w:r>
            <w:r w:rsidR="00F927C4" w:rsidRPr="00913D5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 xml:space="preserve">εξέτασης </w:t>
            </w:r>
            <w:r w:rsidR="00B56A75" w:rsidRPr="00913D5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>μαρτύρων μέχρι την προτεραία, απαιτείται ρύθμιση για  διεξαγωγή αστικών υποθέσεων με μάρτυρες κατόπιν προγραμματισμού συγκεκριμένης ημέρας και ώρας.</w:t>
            </w:r>
          </w:p>
          <w:p w14:paraId="315F94F7" w14:textId="4DEA8686" w:rsidR="00914416" w:rsidRPr="00913D5E" w:rsidRDefault="00B56A75" w:rsidP="008B00A2">
            <w:pPr>
              <w:spacing w:after="0" w:line="276" w:lineRule="auto"/>
              <w:jc w:val="both"/>
              <w:rPr>
                <w:rFonts w:eastAsia="Times New Roman" w:cstheme="minorHAnsi"/>
                <w:sz w:val="21"/>
                <w:szCs w:val="21"/>
                <w:lang w:eastAsia="el-GR"/>
              </w:rPr>
            </w:pPr>
            <w:r w:rsidRPr="00913D5E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el-GR"/>
              </w:rPr>
              <w:t>7.</w:t>
            </w:r>
            <w:r w:rsidRPr="00913D5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 xml:space="preserve"> </w:t>
            </w:r>
            <w:r w:rsidR="00914416" w:rsidRPr="00913D5E"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  <w:r w:rsidR="00914416" w:rsidRPr="00913D5E">
              <w:rPr>
                <w:rFonts w:cstheme="minorHAnsi"/>
                <w:sz w:val="21"/>
                <w:szCs w:val="21"/>
              </w:rPr>
              <w:t xml:space="preserve">Επιτάχυνση της εκτέλεσης  </w:t>
            </w:r>
            <w:r w:rsidR="00914416" w:rsidRPr="00CB7770">
              <w:rPr>
                <w:rFonts w:eastAsia="Times New Roman" w:cstheme="minorHAnsi"/>
                <w:sz w:val="21"/>
                <w:szCs w:val="21"/>
                <w:lang w:eastAsia="el-GR"/>
              </w:rPr>
              <w:t>«Ολοκληρωμένο Σύστημα Διαχείρισης Δικαστικών Υποθέσεων για την Πολιτική και Ποινική Διαδικασία - Β' Φάση» (κωδικός ΟΠΣ 5037962)</w:t>
            </w:r>
          </w:p>
          <w:p w14:paraId="08F8F87F" w14:textId="77777777" w:rsidR="00F927C4" w:rsidRPr="00913D5E" w:rsidRDefault="00F927C4" w:rsidP="008B00A2">
            <w:pPr>
              <w:spacing w:after="0" w:line="276" w:lineRule="auto"/>
              <w:jc w:val="both"/>
              <w:rPr>
                <w:rFonts w:eastAsia="Times New Roman" w:cstheme="minorHAnsi"/>
                <w:sz w:val="21"/>
                <w:szCs w:val="21"/>
                <w:lang w:eastAsia="el-GR"/>
              </w:rPr>
            </w:pPr>
          </w:p>
          <w:p w14:paraId="3E6849E2" w14:textId="3B24AC76" w:rsidR="00B02846" w:rsidRPr="00913D5E" w:rsidRDefault="00F927C4" w:rsidP="008B00A2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</w:pPr>
            <w:r w:rsidRPr="00913D5E">
              <w:rPr>
                <w:rFonts w:eastAsia="Times New Roman" w:cstheme="minorHAnsi"/>
                <w:b/>
                <w:bCs/>
                <w:sz w:val="21"/>
                <w:szCs w:val="21"/>
                <w:lang w:eastAsia="el-GR"/>
              </w:rPr>
              <w:t>8.</w:t>
            </w:r>
            <w:r w:rsidRPr="00913D5E">
              <w:rPr>
                <w:rFonts w:eastAsia="Times New Roman" w:cstheme="minorHAnsi"/>
                <w:sz w:val="21"/>
                <w:szCs w:val="21"/>
                <w:lang w:eastAsia="el-GR"/>
              </w:rPr>
              <w:t xml:space="preserve"> </w:t>
            </w:r>
            <w:r w:rsidR="00B56A75" w:rsidRPr="00913D5E">
              <w:rPr>
                <w:rFonts w:eastAsia="Times New Roman" w:cstheme="minorHAnsi"/>
                <w:sz w:val="21"/>
                <w:szCs w:val="21"/>
                <w:lang w:eastAsia="el-GR"/>
              </w:rPr>
              <w:t>Σε περίπτωση συνέχισης των έκτακτων μέτρων απαιτούνται νομοτεχνικές βελτιώσεις της υφι</w:t>
            </w:r>
            <w:r w:rsidR="00B56A75" w:rsidRPr="00913D5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 xml:space="preserve">στάμενης ΚΥΑ </w:t>
            </w:r>
            <w:r w:rsidR="00914416" w:rsidRPr="00913D5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 xml:space="preserve">με σαφή </w:t>
            </w:r>
            <w:r w:rsidR="00B02846" w:rsidRPr="00913D5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 xml:space="preserve">οριοθέτηση </w:t>
            </w:r>
            <w:r w:rsidR="00914416" w:rsidRPr="00913D5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>των ενεργειών και πράξεων που επιτρέπονται</w:t>
            </w:r>
            <w:r w:rsidR="00B02846" w:rsidRPr="00913D5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 xml:space="preserve"> : </w:t>
            </w:r>
          </w:p>
          <w:p w14:paraId="139AC6CD" w14:textId="5C38DA3A" w:rsidR="00B02846" w:rsidRPr="00913D5E" w:rsidRDefault="00B02846" w:rsidP="008B00A2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</w:pPr>
            <w:r w:rsidRPr="00913D5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>- κατάθεση πολιτικών αγωγών και αιτήσεων όλων των διαδικασιών,</w:t>
            </w:r>
          </w:p>
          <w:p w14:paraId="51A24DD5" w14:textId="70D56F0E" w:rsidR="00B56A75" w:rsidRPr="00913D5E" w:rsidRDefault="00B02846" w:rsidP="008B00A2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</w:pPr>
            <w:r w:rsidRPr="00913D5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 xml:space="preserve">- κατάθεση αιτήσεων ασφαλιστικών μέτρων, όσων επιτρέπεται η συζήτηση σύμφωνα με την ΚΥΑ και όσων ο Πρόεδρος Υπηρεσίας </w:t>
            </w:r>
            <w:r w:rsidR="007937C1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 xml:space="preserve">κρίνει </w:t>
            </w:r>
            <w:r w:rsidRPr="00913D5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 xml:space="preserve">επείγον για τη συζήτηση προσωρινής διαταγής   </w:t>
            </w:r>
          </w:p>
          <w:p w14:paraId="3D104576" w14:textId="02B34689" w:rsidR="009E5A81" w:rsidRPr="00913D5E" w:rsidRDefault="00B02846" w:rsidP="008B00A2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</w:pPr>
            <w:r w:rsidRPr="00913D5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 xml:space="preserve">- </w:t>
            </w:r>
            <w:r w:rsidR="004E4D04" w:rsidRPr="00913D5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 xml:space="preserve">   </w:t>
            </w:r>
            <w:r w:rsidRPr="00913D5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>κατάθεση διοικητικών αγωγών, αιτήσεων και προσφυγών</w:t>
            </w:r>
          </w:p>
          <w:p w14:paraId="32A5B7B5" w14:textId="20B929AC" w:rsidR="00B02846" w:rsidRPr="00913D5E" w:rsidRDefault="00B02846" w:rsidP="008B00A2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</w:pPr>
            <w:r w:rsidRPr="00913D5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lastRenderedPageBreak/>
              <w:t xml:space="preserve">και </w:t>
            </w:r>
            <w:r w:rsidR="00034E91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 xml:space="preserve">να εξαιρούνται ρητά </w:t>
            </w:r>
            <w:r w:rsidRPr="00913D5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>όσ</w:t>
            </w:r>
            <w:r w:rsidR="00034E91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>α</w:t>
            </w:r>
            <w:r w:rsidRPr="00913D5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 xml:space="preserve"> δεν επιτρέπονται </w:t>
            </w:r>
            <w:r w:rsidR="00A87DC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>π.χ.</w:t>
            </w:r>
            <w:r w:rsidRPr="00913D5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 xml:space="preserve">: </w:t>
            </w:r>
          </w:p>
          <w:p w14:paraId="44CB47A8" w14:textId="77777777" w:rsidR="00F927C4" w:rsidRPr="00913D5E" w:rsidRDefault="00B02846" w:rsidP="008B00A2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</w:pPr>
            <w:r w:rsidRPr="00913D5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 xml:space="preserve">- κατάθεση αιτήσεων προς έκδοση διαταγών πληρωμής </w:t>
            </w:r>
            <w:r w:rsidR="00F927C4" w:rsidRPr="00913D5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 xml:space="preserve">(πολιτικά και διοικητικά) </w:t>
            </w:r>
          </w:p>
          <w:p w14:paraId="7D6BEE54" w14:textId="04A89699" w:rsidR="00B02846" w:rsidRPr="00913D5E" w:rsidRDefault="00F927C4" w:rsidP="008B00A2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</w:pPr>
            <w:r w:rsidRPr="00913D5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 xml:space="preserve">- κατάθεση αιτήσεων προς έκδοση διαταγών </w:t>
            </w:r>
            <w:r w:rsidR="00B02846" w:rsidRPr="00913D5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 xml:space="preserve">απόδοσης </w:t>
            </w:r>
            <w:proofErr w:type="spellStart"/>
            <w:r w:rsidR="00B02846" w:rsidRPr="00913D5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>μισθίου</w:t>
            </w:r>
            <w:proofErr w:type="spellEnd"/>
          </w:p>
          <w:p w14:paraId="523B14CF" w14:textId="645C5A9F" w:rsidR="00F927C4" w:rsidRPr="00913D5E" w:rsidRDefault="00B02846" w:rsidP="008B00A2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</w:pPr>
            <w:r w:rsidRPr="00913D5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 xml:space="preserve">- κατάθεση ενδίκων μέσων και ανακοπών </w:t>
            </w:r>
            <w:r w:rsidR="00F927C4" w:rsidRPr="00913D5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 xml:space="preserve">(πολιτικά και διοικητικά) </w:t>
            </w:r>
          </w:p>
          <w:p w14:paraId="753737FB" w14:textId="5C83254B" w:rsidR="00B02846" w:rsidRPr="00913D5E" w:rsidRDefault="00A87DCE" w:rsidP="008B00A2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</w:pPr>
            <w:r w:rsidRPr="00A87DCE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el-GR"/>
              </w:rPr>
              <w:t xml:space="preserve">9. </w:t>
            </w:r>
            <w:r w:rsidRPr="00A87DC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>Δ</w:t>
            </w:r>
            <w:r w:rsidR="00B02846" w:rsidRPr="00913D5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 xml:space="preserve">ια νόμου </w:t>
            </w:r>
            <w:r w:rsidR="00F927C4" w:rsidRPr="00913D5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 xml:space="preserve">πρόβλεψη </w:t>
            </w:r>
            <w:r w:rsidR="00B02846" w:rsidRPr="00913D5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>παράταση</w:t>
            </w:r>
            <w:r w:rsidR="00F927C4" w:rsidRPr="00913D5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>ς</w:t>
            </w:r>
            <w:r w:rsidR="00B02846" w:rsidRPr="00913D5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 xml:space="preserve"> των προθεσμιών της νέας τακτικής διαδικασίας </w:t>
            </w:r>
          </w:p>
          <w:p w14:paraId="4697E123" w14:textId="0F629269" w:rsidR="00B02846" w:rsidRPr="00913D5E" w:rsidRDefault="00A87DCE" w:rsidP="008B00A2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</w:pPr>
            <w:r w:rsidRPr="00A87DCE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el-GR"/>
              </w:rPr>
              <w:t>10.</w:t>
            </w:r>
            <w:r w:rsidR="00B02846" w:rsidRPr="00913D5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 xml:space="preserve"> παράταση των προθεσμιών </w:t>
            </w:r>
            <w:r w:rsidR="00F927C4" w:rsidRPr="00913D5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 xml:space="preserve">των </w:t>
            </w:r>
            <w:proofErr w:type="spellStart"/>
            <w:r w:rsidR="00F927C4" w:rsidRPr="00913D5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>ενδικοφανών</w:t>
            </w:r>
            <w:proofErr w:type="spellEnd"/>
            <w:r w:rsidR="00F927C4" w:rsidRPr="00913D5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 xml:space="preserve"> προσφυγών (διοικητικά) </w:t>
            </w:r>
          </w:p>
          <w:p w14:paraId="7C0907CD" w14:textId="6D3EB9E6" w:rsidR="00F927C4" w:rsidRPr="00913D5E" w:rsidRDefault="00A87DCE" w:rsidP="008B00A2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</w:pPr>
            <w:r w:rsidRPr="00A87DCE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el-GR"/>
              </w:rPr>
              <w:t>11.</w:t>
            </w:r>
            <w:r w:rsidR="00F927C4" w:rsidRPr="00913D5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 xml:space="preserve"> παράταση των προθεσμιών κατάθεσης υπομνημάτων για όσο χρόνο διαρκεί η αναστολή των προθεσμιών δικαστικών πράξεων και παραγραφών </w:t>
            </w:r>
          </w:p>
          <w:p w14:paraId="414A0493" w14:textId="45F2F0A1" w:rsidR="00CE1B88" w:rsidRPr="00913D5E" w:rsidRDefault="00A87DCE" w:rsidP="00CE1B88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</w:pPr>
            <w:r w:rsidRPr="00A87DCE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el-GR"/>
              </w:rPr>
              <w:t>12.</w:t>
            </w:r>
            <w:r w:rsidR="00F927C4" w:rsidRPr="00913D5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 xml:space="preserve"> διεξαγωγή </w:t>
            </w:r>
            <w:r w:rsidR="00A334C3" w:rsidRPr="00913D5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 xml:space="preserve">των </w:t>
            </w:r>
            <w:r w:rsidR="00F927C4" w:rsidRPr="00913D5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>αστικών υποθέσεων όλων των διαδικασιών μετά από ηλεκτρονική αποστολή δήλωσης συζήτησης άνευ εξέτασης μαρτύρων μέχρι την προτεραία</w:t>
            </w:r>
            <w:r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 xml:space="preserve">, </w:t>
            </w:r>
            <w:r w:rsidR="00CE1B88" w:rsidRPr="00913D5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 xml:space="preserve">διεξαγωγή των δικών </w:t>
            </w:r>
            <w:proofErr w:type="spellStart"/>
            <w:r w:rsidR="00CE1B88" w:rsidRPr="00913D5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>εκουσίας</w:t>
            </w:r>
            <w:proofErr w:type="spellEnd"/>
            <w:r w:rsidR="00CE1B88" w:rsidRPr="00913D5E">
              <w:rPr>
                <w:rFonts w:eastAsia="Times New Roman" w:cstheme="minorHAnsi"/>
                <w:color w:val="000000"/>
                <w:sz w:val="21"/>
                <w:szCs w:val="21"/>
                <w:lang w:eastAsia="el-GR"/>
              </w:rPr>
              <w:t xml:space="preserve"> δικαιοδοσίας με ή χωρίς μάρτυρα λόγω της φύσης των διαφορών. </w:t>
            </w:r>
          </w:p>
          <w:p w14:paraId="7FD97068" w14:textId="77777777" w:rsidR="00913D5E" w:rsidRDefault="00913D5E" w:rsidP="00CE1B88">
            <w:pPr>
              <w:spacing w:after="0" w:line="276" w:lineRule="auto"/>
              <w:jc w:val="both"/>
              <w:rPr>
                <w:rFonts w:cstheme="minorHAnsi"/>
                <w:color w:val="000000"/>
                <w:sz w:val="21"/>
                <w:szCs w:val="21"/>
              </w:rPr>
            </w:pPr>
          </w:p>
          <w:p w14:paraId="144ACD7A" w14:textId="63A303E6" w:rsidR="006D7CE3" w:rsidRPr="00913D5E" w:rsidRDefault="006D7CE3" w:rsidP="00CE1B88">
            <w:pPr>
              <w:spacing w:after="0" w:line="276" w:lineRule="auto"/>
              <w:jc w:val="both"/>
              <w:rPr>
                <w:rFonts w:cstheme="minorHAnsi"/>
                <w:color w:val="000000"/>
                <w:sz w:val="21"/>
                <w:szCs w:val="21"/>
              </w:rPr>
            </w:pPr>
            <w:r w:rsidRPr="00913D5E">
              <w:rPr>
                <w:rFonts w:cstheme="minorHAnsi"/>
                <w:color w:val="000000"/>
                <w:sz w:val="21"/>
                <w:szCs w:val="21"/>
              </w:rPr>
              <w:t xml:space="preserve">Παρακαλούμε για τις δικές σας νόμιμες ενέργειες. </w:t>
            </w:r>
          </w:p>
          <w:p w14:paraId="14B97C38" w14:textId="13175168" w:rsidR="006D7CE3" w:rsidRDefault="006D7CE3" w:rsidP="008B00A2">
            <w:pPr>
              <w:spacing w:after="0" w:line="276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913D5E">
              <w:rPr>
                <w:rFonts w:cstheme="minorHAnsi"/>
                <w:color w:val="000000"/>
                <w:sz w:val="21"/>
                <w:szCs w:val="21"/>
              </w:rPr>
              <w:t>Με τιμή</w:t>
            </w:r>
          </w:p>
          <w:p w14:paraId="009AC83E" w14:textId="17102B9E" w:rsidR="00A87DCE" w:rsidRDefault="00A87DCE" w:rsidP="008B00A2">
            <w:pPr>
              <w:spacing w:after="0" w:line="276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Η Πρόεδρος του ΔΣΙ</w:t>
            </w:r>
          </w:p>
          <w:p w14:paraId="62660E69" w14:textId="05F77537" w:rsidR="00A87DCE" w:rsidRPr="00913D5E" w:rsidRDefault="00A87DCE" w:rsidP="008B00A2">
            <w:pPr>
              <w:spacing w:after="0" w:line="276" w:lineRule="auto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 xml:space="preserve">Μαρία Κ. Νάκα </w:t>
            </w:r>
          </w:p>
          <w:p w14:paraId="122E4B3F" w14:textId="523A2AA7" w:rsidR="006D7CE3" w:rsidRPr="00913D5E" w:rsidRDefault="006D7CE3" w:rsidP="008B00A2">
            <w:pPr>
              <w:spacing w:after="0" w:line="240" w:lineRule="auto"/>
              <w:jc w:val="both"/>
              <w:rPr>
                <w:rFonts w:cstheme="minorHAnsi"/>
                <w:color w:val="000000"/>
                <w:sz w:val="21"/>
                <w:szCs w:val="21"/>
              </w:rPr>
            </w:pPr>
          </w:p>
          <w:p w14:paraId="1C8329B4" w14:textId="7C94D09D" w:rsidR="004C0C87" w:rsidRDefault="004C0C87" w:rsidP="008B00A2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1"/>
                <w:szCs w:val="21"/>
              </w:rPr>
            </w:pPr>
          </w:p>
          <w:p w14:paraId="7414064D" w14:textId="3F42AE23" w:rsidR="00D17D4E" w:rsidRDefault="00D17D4E" w:rsidP="008B00A2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1"/>
                <w:szCs w:val="21"/>
              </w:rPr>
            </w:pPr>
          </w:p>
          <w:p w14:paraId="7C1F396C" w14:textId="54EAD3BA" w:rsidR="00D17D4E" w:rsidRDefault="00D17D4E" w:rsidP="008B00A2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1"/>
                <w:szCs w:val="21"/>
              </w:rPr>
            </w:pPr>
          </w:p>
          <w:p w14:paraId="4FC96B33" w14:textId="2A58C98B" w:rsidR="00D17D4E" w:rsidRPr="00D17D4E" w:rsidRDefault="00D17D4E" w:rsidP="008B00A2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D17D4E">
              <w:rPr>
                <w:rFonts w:cstheme="minorHAnsi"/>
                <w:color w:val="000000"/>
                <w:sz w:val="20"/>
                <w:szCs w:val="20"/>
              </w:rPr>
              <w:t xml:space="preserve">Κοινοποιούμενο προς </w:t>
            </w:r>
          </w:p>
          <w:p w14:paraId="5866592F" w14:textId="21CF3155" w:rsidR="00D17D4E" w:rsidRPr="00D17D4E" w:rsidRDefault="00D17D4E" w:rsidP="008B00A2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D17D4E">
              <w:rPr>
                <w:rFonts w:cstheme="minorHAnsi"/>
                <w:color w:val="000000"/>
                <w:sz w:val="20"/>
                <w:szCs w:val="20"/>
              </w:rPr>
              <w:t>Προέδρους Δικηγορικών Συλλόγων</w:t>
            </w:r>
          </w:p>
          <w:p w14:paraId="2B389AFC" w14:textId="29E83598" w:rsidR="00D17D4E" w:rsidRPr="00D17D4E" w:rsidRDefault="00D17D4E" w:rsidP="008B00A2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D17D4E">
              <w:rPr>
                <w:rFonts w:cstheme="minorHAnsi"/>
                <w:color w:val="000000"/>
                <w:sz w:val="20"/>
                <w:szCs w:val="20"/>
              </w:rPr>
              <w:t xml:space="preserve">Πρόεδρο Ολομέλειας Δικηγορικών Συλλόγων </w:t>
            </w:r>
          </w:p>
          <w:p w14:paraId="4C5CDE76" w14:textId="77777777" w:rsidR="00D17D4E" w:rsidRDefault="00D17D4E" w:rsidP="008B00A2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1"/>
                <w:szCs w:val="21"/>
              </w:rPr>
            </w:pPr>
          </w:p>
          <w:p w14:paraId="16F36100" w14:textId="77777777" w:rsidR="00D17D4E" w:rsidRDefault="00D17D4E" w:rsidP="008B00A2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1"/>
                <w:szCs w:val="21"/>
              </w:rPr>
            </w:pPr>
          </w:p>
          <w:p w14:paraId="0A7F56EB" w14:textId="77777777" w:rsidR="00D17D4E" w:rsidRPr="00913D5E" w:rsidRDefault="00D17D4E" w:rsidP="008B00A2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1"/>
                <w:szCs w:val="21"/>
              </w:rPr>
            </w:pPr>
          </w:p>
          <w:p w14:paraId="79435E1E" w14:textId="77777777" w:rsidR="00CB7770" w:rsidRPr="00913D5E" w:rsidRDefault="00CB7770" w:rsidP="008B00A2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1"/>
                <w:szCs w:val="21"/>
              </w:rPr>
            </w:pPr>
          </w:p>
          <w:p w14:paraId="15097B44" w14:textId="77777777" w:rsidR="006D7CE3" w:rsidRPr="00913D5E" w:rsidRDefault="006D7CE3" w:rsidP="008B00A2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1"/>
                <w:szCs w:val="21"/>
              </w:rPr>
            </w:pPr>
          </w:p>
          <w:p w14:paraId="27CAAF34" w14:textId="77777777" w:rsidR="006D7CE3" w:rsidRPr="00913D5E" w:rsidRDefault="006D7CE3" w:rsidP="008B00A2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1"/>
                <w:szCs w:val="21"/>
              </w:rPr>
            </w:pPr>
          </w:p>
          <w:p w14:paraId="25B02D04" w14:textId="77777777" w:rsidR="006D7CE3" w:rsidRPr="00913D5E" w:rsidRDefault="006D7CE3" w:rsidP="008B00A2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1"/>
                <w:szCs w:val="21"/>
              </w:rPr>
            </w:pPr>
          </w:p>
          <w:p w14:paraId="72BBC519" w14:textId="77777777" w:rsidR="006D7CE3" w:rsidRPr="00913D5E" w:rsidRDefault="006D7CE3" w:rsidP="008B00A2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1"/>
                <w:szCs w:val="21"/>
              </w:rPr>
            </w:pPr>
          </w:p>
          <w:p w14:paraId="28853756" w14:textId="77777777" w:rsidR="006D7CE3" w:rsidRPr="00913D5E" w:rsidRDefault="006D7CE3" w:rsidP="008B00A2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1"/>
                <w:szCs w:val="21"/>
              </w:rPr>
            </w:pPr>
          </w:p>
          <w:p w14:paraId="19A89D69" w14:textId="77777777" w:rsidR="006D7CE3" w:rsidRPr="00913D5E" w:rsidRDefault="006D7CE3" w:rsidP="008B00A2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1"/>
                <w:szCs w:val="21"/>
              </w:rPr>
            </w:pPr>
          </w:p>
          <w:p w14:paraId="74AB7D56" w14:textId="77777777" w:rsidR="006D7CE3" w:rsidRPr="00913D5E" w:rsidRDefault="006D7CE3" w:rsidP="008B00A2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1"/>
                <w:szCs w:val="21"/>
              </w:rPr>
            </w:pPr>
          </w:p>
          <w:p w14:paraId="71F45549" w14:textId="77777777" w:rsidR="006D7CE3" w:rsidRPr="00913D5E" w:rsidRDefault="006D7CE3" w:rsidP="008B00A2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1"/>
                <w:szCs w:val="21"/>
              </w:rPr>
            </w:pPr>
          </w:p>
          <w:p w14:paraId="4578B3E6" w14:textId="77777777" w:rsidR="006D7CE3" w:rsidRPr="00913D5E" w:rsidRDefault="006D7CE3" w:rsidP="008B00A2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1"/>
                <w:szCs w:val="21"/>
              </w:rPr>
            </w:pPr>
          </w:p>
          <w:p w14:paraId="429A6B6D" w14:textId="77777777" w:rsidR="006D7CE3" w:rsidRPr="004A1169" w:rsidRDefault="006D7CE3" w:rsidP="008B00A2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9180B84" w14:textId="77777777" w:rsidR="006D7CE3" w:rsidRPr="004A1169" w:rsidRDefault="006D7CE3" w:rsidP="008B00A2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A7E9567" w14:textId="77777777" w:rsidR="006D7CE3" w:rsidRPr="004A1169" w:rsidRDefault="006D7CE3" w:rsidP="008B00A2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5367114" w14:textId="77777777" w:rsidR="006D7CE3" w:rsidRPr="004A1169" w:rsidRDefault="006D7CE3" w:rsidP="008B00A2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49CCBE1" w14:textId="77777777" w:rsidR="006D7CE3" w:rsidRPr="004A1169" w:rsidRDefault="006D7CE3" w:rsidP="008B00A2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E4658BE" w14:textId="77777777" w:rsidR="006D7CE3" w:rsidRPr="004A1169" w:rsidRDefault="006D7CE3" w:rsidP="008B00A2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BC76158" w14:textId="77777777" w:rsidR="006D7CE3" w:rsidRPr="004A1169" w:rsidRDefault="006D7CE3" w:rsidP="008B00A2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AEE2B3C" w14:textId="77777777" w:rsidR="006D7CE3" w:rsidRPr="004A1169" w:rsidRDefault="006D7CE3" w:rsidP="008B00A2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DFD7477" w14:textId="77777777" w:rsidR="006D7CE3" w:rsidRPr="004A1169" w:rsidRDefault="006D7CE3" w:rsidP="008B00A2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F69C0A2" w14:textId="77777777" w:rsidR="006D7CE3" w:rsidRPr="004A1169" w:rsidRDefault="006D7CE3" w:rsidP="008B00A2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7100B06" w14:textId="77777777" w:rsidR="006D7CE3" w:rsidRPr="004A1169" w:rsidRDefault="006D7CE3" w:rsidP="008B00A2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D83CEE7" w14:textId="77777777" w:rsidR="006D7CE3" w:rsidRPr="004A1169" w:rsidRDefault="006D7CE3" w:rsidP="008B00A2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4A55912" w14:textId="77777777" w:rsidR="006D7CE3" w:rsidRPr="004A1169" w:rsidRDefault="006D7CE3" w:rsidP="008B00A2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656E99E" w14:textId="77777777" w:rsidR="006D7CE3" w:rsidRPr="004A1169" w:rsidRDefault="006D7CE3" w:rsidP="008B00A2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F4D49B0" w14:textId="77777777" w:rsidR="006D7CE3" w:rsidRPr="004A1169" w:rsidRDefault="006D7CE3" w:rsidP="008B00A2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3109F02" w14:textId="77777777" w:rsidR="006D7CE3" w:rsidRPr="004A1169" w:rsidRDefault="006D7CE3" w:rsidP="008B00A2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FB0E0CC" w14:textId="77777777" w:rsidR="006D7CE3" w:rsidRPr="004A1169" w:rsidRDefault="006D7CE3" w:rsidP="008B00A2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FACE07A" w14:textId="77777777" w:rsidR="006D7CE3" w:rsidRPr="004A1169" w:rsidRDefault="006D7CE3" w:rsidP="008B00A2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62C9796" w14:textId="77777777" w:rsidR="006D7CE3" w:rsidRPr="004A1169" w:rsidRDefault="006D7CE3" w:rsidP="008B00A2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7C04BA8" w14:textId="77777777" w:rsidR="006D7CE3" w:rsidRPr="004A1169" w:rsidRDefault="006D7CE3" w:rsidP="008B00A2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72330AA" w14:textId="77777777" w:rsidR="006D7CE3" w:rsidRPr="004A1169" w:rsidRDefault="006D7CE3" w:rsidP="008B00A2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C0ED249" w14:textId="77777777" w:rsidR="006D7CE3" w:rsidRPr="004A1169" w:rsidRDefault="006D7CE3" w:rsidP="008B00A2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FA5FCFA" w14:textId="77777777" w:rsidR="006D7CE3" w:rsidRPr="004A1169" w:rsidRDefault="006D7CE3" w:rsidP="008B00A2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DE70772" w14:textId="77777777" w:rsidR="006D7CE3" w:rsidRPr="004A1169" w:rsidRDefault="006D7CE3" w:rsidP="008B00A2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315675F" w14:textId="77777777" w:rsidR="006D7CE3" w:rsidRPr="004A1169" w:rsidRDefault="006D7CE3" w:rsidP="008B00A2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72B81E1" w14:textId="77777777" w:rsidR="006D7CE3" w:rsidRPr="004A1169" w:rsidRDefault="006D7CE3" w:rsidP="008B00A2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B224A76" w14:textId="77777777" w:rsidR="006D7CE3" w:rsidRPr="004A1169" w:rsidRDefault="006D7CE3" w:rsidP="008B00A2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D8F73C5" w14:textId="77777777" w:rsidR="006D7CE3" w:rsidRPr="004A1169" w:rsidRDefault="006D7CE3" w:rsidP="008B00A2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35943C8" w14:textId="77777777" w:rsidR="006D7CE3" w:rsidRPr="004A1169" w:rsidRDefault="006D7CE3" w:rsidP="008B00A2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28A02D6" w14:textId="77777777" w:rsidR="006D7CE3" w:rsidRPr="004A1169" w:rsidRDefault="006D7CE3" w:rsidP="008B00A2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39B818A" w14:textId="77777777" w:rsidR="006D7CE3" w:rsidRPr="004A1169" w:rsidRDefault="006D7CE3" w:rsidP="008B00A2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FC57502" w14:textId="77777777" w:rsidR="006D7CE3" w:rsidRPr="004A1169" w:rsidRDefault="006D7CE3" w:rsidP="008B00A2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5269A75" w14:textId="77777777" w:rsidR="006D7CE3" w:rsidRPr="004A1169" w:rsidRDefault="006D7CE3" w:rsidP="008B00A2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5002DFB" w14:textId="77777777" w:rsidR="006D7CE3" w:rsidRPr="004A1169" w:rsidRDefault="006D7CE3" w:rsidP="008B00A2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2F0C7DC" w14:textId="77777777" w:rsidR="006D7CE3" w:rsidRPr="004A1169" w:rsidRDefault="006D7CE3" w:rsidP="008B00A2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A2FF5F2" w14:textId="77777777" w:rsidR="006D7CE3" w:rsidRPr="004A1169" w:rsidRDefault="006D7CE3" w:rsidP="008B00A2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CFB3981" w14:textId="77777777" w:rsidR="006D7CE3" w:rsidRPr="004A1169" w:rsidRDefault="006D7CE3" w:rsidP="008B00A2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CD9EC9E" w14:textId="77777777" w:rsidR="006D7CE3" w:rsidRPr="004A1169" w:rsidRDefault="006D7CE3" w:rsidP="008B00A2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F5752AD" w14:textId="77777777" w:rsidR="006D7CE3" w:rsidRPr="004A1169" w:rsidRDefault="006D7CE3" w:rsidP="008B00A2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40B7231" w14:textId="77777777" w:rsidR="006D7CE3" w:rsidRPr="004A1169" w:rsidRDefault="006D7CE3" w:rsidP="008B00A2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6289640" w14:textId="77777777" w:rsidR="006D7CE3" w:rsidRPr="004A1169" w:rsidRDefault="006D7CE3" w:rsidP="008B00A2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E18BD8F" w14:textId="77777777" w:rsidR="006D7CE3" w:rsidRPr="004A1169" w:rsidRDefault="006D7CE3" w:rsidP="008B00A2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62D0C82" w14:textId="77777777" w:rsidR="006D7CE3" w:rsidRPr="004A1169" w:rsidRDefault="006D7CE3" w:rsidP="008B00A2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945D734" w14:textId="77777777" w:rsidR="006D7CE3" w:rsidRPr="004A1169" w:rsidRDefault="006D7CE3" w:rsidP="008B00A2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75DC905" w14:textId="77777777" w:rsidR="006D7CE3" w:rsidRPr="004A1169" w:rsidRDefault="006D7CE3" w:rsidP="008B00A2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3F5AA91" w14:textId="77777777" w:rsidR="006D7CE3" w:rsidRPr="004A1169" w:rsidRDefault="006D7CE3" w:rsidP="008B00A2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29D7024" w14:textId="77777777" w:rsidR="006D7CE3" w:rsidRPr="004A1169" w:rsidRDefault="006D7CE3" w:rsidP="008B00A2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CE3EB78" w14:textId="77777777" w:rsidR="006D7CE3" w:rsidRPr="004A1169" w:rsidRDefault="006D7CE3" w:rsidP="008B00A2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ECD44FE" w14:textId="77777777" w:rsidR="006D7CE3" w:rsidRPr="004A1169" w:rsidRDefault="006D7CE3" w:rsidP="008B00A2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3DC9B6B" w14:textId="77777777" w:rsidR="006D7CE3" w:rsidRPr="004A1169" w:rsidRDefault="006D7CE3" w:rsidP="008B00A2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14314DE" w14:textId="77777777" w:rsidR="006D7CE3" w:rsidRPr="004A1169" w:rsidRDefault="006D7CE3" w:rsidP="008B00A2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5843694" w14:textId="77777777" w:rsidR="006D7CE3" w:rsidRPr="004A1169" w:rsidRDefault="006D7CE3" w:rsidP="008B00A2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C2EB2DE" w14:textId="77777777" w:rsidR="006D7CE3" w:rsidRPr="004A1169" w:rsidRDefault="006D7CE3" w:rsidP="008B00A2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690C617" w14:textId="77777777" w:rsidR="006D7CE3" w:rsidRPr="004A1169" w:rsidRDefault="006D7CE3" w:rsidP="008B00A2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B0C3938" w14:textId="77777777" w:rsidR="006D7CE3" w:rsidRPr="004A1169" w:rsidRDefault="006D7CE3" w:rsidP="008B00A2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EFC0384" w14:textId="77777777" w:rsidR="006D7CE3" w:rsidRPr="004A1169" w:rsidRDefault="006D7CE3" w:rsidP="008B00A2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51FC7A1" w14:textId="77777777" w:rsidR="006D7CE3" w:rsidRPr="004A1169" w:rsidRDefault="006D7CE3" w:rsidP="008B00A2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F3A3BD0" w14:textId="13692979" w:rsidR="006D7CE3" w:rsidRPr="00894E5C" w:rsidRDefault="006D7CE3" w:rsidP="008B00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l-GR"/>
              </w:rPr>
              <w:t xml:space="preserve"> </w:t>
            </w:r>
          </w:p>
        </w:tc>
      </w:tr>
    </w:tbl>
    <w:p w14:paraId="088177B7" w14:textId="77777777" w:rsidR="006D7CE3" w:rsidRPr="00894E5C" w:rsidRDefault="006D7CE3" w:rsidP="006D7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94E5C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lastRenderedPageBreak/>
        <w:br/>
      </w:r>
      <w:r w:rsidRPr="00894E5C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</w:r>
      <w:r w:rsidRPr="00894E5C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> </w:t>
      </w:r>
    </w:p>
    <w:p w14:paraId="022AEE28" w14:textId="77777777" w:rsidR="00A946CB" w:rsidRDefault="00A946CB"/>
    <w:sectPr w:rsidR="00A946CB" w:rsidSect="004A1169">
      <w:headerReference w:type="first" r:id="rId6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332AD" w14:textId="77777777" w:rsidR="00D274CE" w:rsidRDefault="00D274CE" w:rsidP="006D7CE3">
      <w:pPr>
        <w:spacing w:after="0" w:line="240" w:lineRule="auto"/>
      </w:pPr>
      <w:r>
        <w:separator/>
      </w:r>
    </w:p>
  </w:endnote>
  <w:endnote w:type="continuationSeparator" w:id="0">
    <w:p w14:paraId="1EACE53C" w14:textId="77777777" w:rsidR="00D274CE" w:rsidRDefault="00D274CE" w:rsidP="006D7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83DEE" w14:textId="77777777" w:rsidR="00D274CE" w:rsidRDefault="00D274CE" w:rsidP="006D7CE3">
      <w:pPr>
        <w:spacing w:after="0" w:line="240" w:lineRule="auto"/>
      </w:pPr>
      <w:r>
        <w:separator/>
      </w:r>
    </w:p>
  </w:footnote>
  <w:footnote w:type="continuationSeparator" w:id="0">
    <w:p w14:paraId="61436CA0" w14:textId="77777777" w:rsidR="00D274CE" w:rsidRDefault="00D274CE" w:rsidP="006D7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A6C7D" w14:textId="77777777" w:rsidR="002D5BFD" w:rsidRPr="00A61DBE" w:rsidRDefault="005B48FD" w:rsidP="002D5BFD">
    <w:pPr>
      <w:suppressAutoHyphens/>
      <w:autoSpaceDE w:val="0"/>
      <w:autoSpaceDN w:val="0"/>
      <w:spacing w:after="0" w:line="240" w:lineRule="auto"/>
      <w:jc w:val="both"/>
      <w:textAlignment w:val="baseline"/>
      <w:rPr>
        <w:rFonts w:ascii="Calibri" w:eastAsia="Calibri" w:hAnsi="Calibri" w:cs="Times New Roman"/>
      </w:rPr>
    </w:pPr>
    <w:r w:rsidRPr="00A61DBE">
      <w:rPr>
        <w:rFonts w:ascii="Times New Roman" w:eastAsia="Calibri" w:hAnsi="Times New Roman" w:cs="Times New Roman"/>
        <w:b/>
        <w:bCs/>
      </w:rPr>
      <w:t>ΕΛΛΗΝΙΚΗ ΔΗΜΟΚΡΑΤΙΑ</w:t>
    </w:r>
    <w:r w:rsidRPr="00A61DBE">
      <w:rPr>
        <w:rFonts w:ascii="Times New Roman" w:eastAsia="Calibri" w:hAnsi="Times New Roman" w:cs="Times New Roman"/>
        <w:b/>
        <w:lang w:val="fr-FR"/>
      </w:rPr>
      <w:t xml:space="preserve"> </w:t>
    </w:r>
    <w:r w:rsidRPr="00A61DBE">
      <w:rPr>
        <w:rFonts w:ascii="Times New Roman" w:eastAsia="Calibri" w:hAnsi="Times New Roman" w:cs="Times New Roman"/>
        <w:b/>
      </w:rPr>
      <w:tab/>
    </w:r>
    <w:r w:rsidRPr="00A61DBE">
      <w:rPr>
        <w:rFonts w:ascii="Times New Roman" w:eastAsia="Calibri" w:hAnsi="Times New Roman" w:cs="Times New Roman"/>
        <w:b/>
      </w:rPr>
      <w:tab/>
    </w:r>
    <w:r w:rsidRPr="00A61DBE">
      <w:rPr>
        <w:rFonts w:ascii="Times New Roman" w:eastAsia="Calibri" w:hAnsi="Times New Roman" w:cs="Times New Roman"/>
        <w:b/>
      </w:rPr>
      <w:tab/>
    </w:r>
    <w:r w:rsidRPr="00A61DBE">
      <w:rPr>
        <w:rFonts w:ascii="Times New Roman" w:eastAsia="Calibri" w:hAnsi="Times New Roman" w:cs="Times New Roman"/>
        <w:b/>
      </w:rPr>
      <w:tab/>
    </w:r>
    <w:r w:rsidRPr="00A61DBE">
      <w:rPr>
        <w:rFonts w:ascii="Times New Roman" w:eastAsia="Calibri" w:hAnsi="Times New Roman" w:cs="Times New Roman"/>
        <w:b/>
      </w:rPr>
      <w:tab/>
    </w:r>
    <w:r w:rsidRPr="00A61DBE">
      <w:rPr>
        <w:rFonts w:ascii="Times New Roman" w:eastAsia="Calibri" w:hAnsi="Times New Roman" w:cs="Times New Roman"/>
        <w:b/>
      </w:rPr>
      <w:tab/>
    </w:r>
  </w:p>
  <w:p w14:paraId="7B80DC69" w14:textId="77777777" w:rsidR="002D5BFD" w:rsidRPr="00A61DBE" w:rsidRDefault="005B48FD" w:rsidP="002D5BFD">
    <w:pPr>
      <w:suppressAutoHyphens/>
      <w:autoSpaceDE w:val="0"/>
      <w:autoSpaceDN w:val="0"/>
      <w:spacing w:after="0" w:line="240" w:lineRule="auto"/>
      <w:jc w:val="both"/>
      <w:textAlignment w:val="baseline"/>
      <w:rPr>
        <w:rFonts w:ascii="Times New Roman" w:eastAsia="Calibri" w:hAnsi="Times New Roman" w:cs="Times New Roman"/>
        <w:b/>
        <w:bCs/>
      </w:rPr>
    </w:pPr>
    <w:r w:rsidRPr="00A61DBE">
      <w:rPr>
        <w:rFonts w:ascii="Times New Roman" w:eastAsia="Calibri" w:hAnsi="Times New Roman" w:cs="Times New Roman"/>
        <w:b/>
        <w:bCs/>
      </w:rPr>
      <w:t xml:space="preserve">ΥΠΟΥΡΓΕΙΟ ΔΙΚΑΙΟΣΥΝΗΣ </w:t>
    </w:r>
  </w:p>
  <w:p w14:paraId="1994A2A8" w14:textId="77777777" w:rsidR="002D5BFD" w:rsidRPr="00A61DBE" w:rsidRDefault="005B48FD" w:rsidP="002D5BFD">
    <w:pPr>
      <w:suppressAutoHyphens/>
      <w:autoSpaceDE w:val="0"/>
      <w:autoSpaceDN w:val="0"/>
      <w:spacing w:after="0" w:line="240" w:lineRule="auto"/>
      <w:jc w:val="both"/>
      <w:textAlignment w:val="baseline"/>
      <w:rPr>
        <w:rFonts w:ascii="Calibri" w:eastAsia="Calibri" w:hAnsi="Calibri" w:cs="Times New Roman"/>
      </w:rPr>
    </w:pPr>
    <w:r w:rsidRPr="00A61DBE">
      <w:rPr>
        <w:rFonts w:ascii="Times New Roman" w:eastAsia="Calibri" w:hAnsi="Times New Roman" w:cs="Times New Roman"/>
        <w:b/>
        <w:bCs/>
      </w:rPr>
      <w:t>ΔΙΑΦΑΝΕΙΑΣ &amp; ΑΝΘΡΩΠΙΝΩΝ ΔΙΚΑΙΩΜΑΤΩΝ</w:t>
    </w:r>
    <w:r w:rsidRPr="00A61DBE">
      <w:rPr>
        <w:rFonts w:ascii="Times New Roman" w:eastAsia="Calibri" w:hAnsi="Times New Roman" w:cs="Times New Roman"/>
        <w:b/>
        <w:bCs/>
      </w:rPr>
      <w:tab/>
    </w:r>
    <w:r w:rsidRPr="00A61DBE">
      <w:rPr>
        <w:rFonts w:ascii="Times New Roman" w:eastAsia="Calibri" w:hAnsi="Times New Roman" w:cs="Times New Roman"/>
        <w:b/>
        <w:bCs/>
      </w:rPr>
      <w:tab/>
    </w:r>
    <w:r w:rsidRPr="00A61DBE">
      <w:rPr>
        <w:rFonts w:ascii="Times New Roman" w:eastAsia="Calibri" w:hAnsi="Times New Roman" w:cs="Times New Roman"/>
        <w:b/>
      </w:rPr>
      <w:t xml:space="preserve"> </w:t>
    </w:r>
  </w:p>
  <w:p w14:paraId="7630B9E8" w14:textId="14AF65DC" w:rsidR="002D5BFD" w:rsidRPr="00A61DBE" w:rsidRDefault="005B48FD" w:rsidP="002D5BFD">
    <w:pPr>
      <w:suppressAutoHyphens/>
      <w:autoSpaceDE w:val="0"/>
      <w:autoSpaceDN w:val="0"/>
      <w:spacing w:after="0" w:line="240" w:lineRule="auto"/>
      <w:textAlignment w:val="baseline"/>
      <w:rPr>
        <w:rFonts w:ascii="Times New Roman" w:eastAsia="Calibri" w:hAnsi="Times New Roman" w:cs="Times New Roman"/>
        <w:b/>
        <w:bCs/>
      </w:rPr>
    </w:pPr>
    <w:r w:rsidRPr="00A61DBE">
      <w:rPr>
        <w:rFonts w:ascii="Times New Roman" w:eastAsia="Calibri" w:hAnsi="Times New Roman" w:cs="Times New Roman"/>
        <w:b/>
        <w:bCs/>
      </w:rPr>
      <w:t xml:space="preserve">ΔΙΚΗΓΟΡΙΚΟΣ ΣΥΛΛΟΓΟΣ ΙΩΑΝΝΙΝΩΝ </w:t>
    </w:r>
    <w:r w:rsidRPr="00A61DBE">
      <w:rPr>
        <w:rFonts w:ascii="Times New Roman" w:eastAsia="Calibri" w:hAnsi="Times New Roman" w:cs="Times New Roman"/>
        <w:b/>
        <w:bCs/>
      </w:rPr>
      <w:tab/>
      <w:t xml:space="preserve">  </w:t>
    </w:r>
    <w:r w:rsidRPr="00A61DBE">
      <w:rPr>
        <w:rFonts w:ascii="Times New Roman" w:eastAsia="Calibri" w:hAnsi="Times New Roman" w:cs="Times New Roman"/>
        <w:b/>
        <w:bCs/>
      </w:rPr>
      <w:tab/>
    </w:r>
    <w:r w:rsidRPr="00A61DBE">
      <w:rPr>
        <w:rFonts w:ascii="Times New Roman" w:eastAsia="Calibri" w:hAnsi="Times New Roman" w:cs="Times New Roman"/>
        <w:b/>
        <w:bCs/>
      </w:rPr>
      <w:tab/>
      <w:t xml:space="preserve">    Ιωάννινα, </w:t>
    </w:r>
    <w:r w:rsidR="006D7CE3">
      <w:rPr>
        <w:rFonts w:ascii="Times New Roman" w:eastAsia="Calibri" w:hAnsi="Times New Roman" w:cs="Times New Roman"/>
        <w:b/>
        <w:bCs/>
      </w:rPr>
      <w:t>13</w:t>
    </w:r>
    <w:r w:rsidRPr="00A61DBE">
      <w:rPr>
        <w:rFonts w:ascii="Times New Roman" w:eastAsia="Calibri" w:hAnsi="Times New Roman" w:cs="Times New Roman"/>
        <w:b/>
        <w:bCs/>
      </w:rPr>
      <w:t>.1</w:t>
    </w:r>
    <w:r>
      <w:rPr>
        <w:rFonts w:ascii="Times New Roman" w:eastAsia="Calibri" w:hAnsi="Times New Roman" w:cs="Times New Roman"/>
        <w:b/>
        <w:bCs/>
      </w:rPr>
      <w:t>1</w:t>
    </w:r>
    <w:r w:rsidRPr="00A61DBE">
      <w:rPr>
        <w:rFonts w:ascii="Times New Roman" w:eastAsia="Calibri" w:hAnsi="Times New Roman" w:cs="Times New Roman"/>
        <w:b/>
        <w:bCs/>
      </w:rPr>
      <w:t>.2020</w:t>
    </w:r>
  </w:p>
  <w:p w14:paraId="4658DFEF" w14:textId="009B361E" w:rsidR="002D5BFD" w:rsidRPr="002E2D8F" w:rsidRDefault="00D274CE" w:rsidP="002D5BFD">
    <w:pPr>
      <w:suppressAutoHyphens/>
      <w:autoSpaceDE w:val="0"/>
      <w:autoSpaceDN w:val="0"/>
      <w:spacing w:after="0" w:line="240" w:lineRule="auto"/>
      <w:textAlignment w:val="baseline"/>
      <w:rPr>
        <w:rFonts w:ascii="Calibri" w:eastAsia="Calibri" w:hAnsi="Calibri" w:cs="Times New Roman"/>
      </w:rPr>
    </w:pPr>
    <w:hyperlink r:id="rId1" w:history="1">
      <w:r w:rsidR="005B48FD" w:rsidRPr="00A61DBE">
        <w:rPr>
          <w:rFonts w:ascii="Times New Roman" w:eastAsia="Calibri" w:hAnsi="Times New Roman" w:cs="Times New Roman"/>
          <w:b/>
          <w:bCs/>
          <w:color w:val="0000FF"/>
          <w:u w:val="single"/>
          <w:lang w:val="en-US"/>
        </w:rPr>
        <w:t>www</w:t>
      </w:r>
      <w:r w:rsidR="005B48FD" w:rsidRPr="00A61DBE">
        <w:rPr>
          <w:rFonts w:ascii="Times New Roman" w:eastAsia="Calibri" w:hAnsi="Times New Roman" w:cs="Times New Roman"/>
          <w:b/>
          <w:bCs/>
          <w:color w:val="0000FF"/>
          <w:u w:val="single"/>
        </w:rPr>
        <w:t>.</w:t>
      </w:r>
      <w:proofErr w:type="spellStart"/>
      <w:r w:rsidR="005B48FD" w:rsidRPr="00A61DBE">
        <w:rPr>
          <w:rFonts w:ascii="Times New Roman" w:eastAsia="Calibri" w:hAnsi="Times New Roman" w:cs="Times New Roman"/>
          <w:b/>
          <w:bCs/>
          <w:color w:val="0000FF"/>
          <w:u w:val="single"/>
          <w:lang w:val="en-US"/>
        </w:rPr>
        <w:t>dsioan</w:t>
      </w:r>
      <w:proofErr w:type="spellEnd"/>
      <w:r w:rsidR="005B48FD" w:rsidRPr="00A61DBE">
        <w:rPr>
          <w:rFonts w:ascii="Times New Roman" w:eastAsia="Calibri" w:hAnsi="Times New Roman" w:cs="Times New Roman"/>
          <w:b/>
          <w:bCs/>
          <w:color w:val="0000FF"/>
          <w:u w:val="single"/>
        </w:rPr>
        <w:t>.</w:t>
      </w:r>
      <w:r w:rsidR="005B48FD" w:rsidRPr="00A61DBE">
        <w:rPr>
          <w:rFonts w:ascii="Times New Roman" w:eastAsia="Calibri" w:hAnsi="Times New Roman" w:cs="Times New Roman"/>
          <w:b/>
          <w:bCs/>
          <w:color w:val="0000FF"/>
          <w:u w:val="single"/>
          <w:lang w:val="en-US"/>
        </w:rPr>
        <w:t>gr</w:t>
      </w:r>
    </w:hyperlink>
    <w:r w:rsidR="005B48FD" w:rsidRPr="00A61DBE">
      <w:rPr>
        <w:rFonts w:ascii="Times New Roman" w:eastAsia="Calibri" w:hAnsi="Times New Roman" w:cs="Times New Roman"/>
        <w:b/>
        <w:lang w:val="fr-FR"/>
      </w:rPr>
      <w:t xml:space="preserve"> </w:t>
    </w:r>
    <w:r w:rsidR="005B48FD" w:rsidRPr="00A61DBE">
      <w:rPr>
        <w:rFonts w:ascii="Times New Roman" w:eastAsia="Calibri" w:hAnsi="Times New Roman" w:cs="Times New Roman"/>
        <w:b/>
      </w:rPr>
      <w:tab/>
    </w:r>
    <w:r w:rsidR="005B48FD" w:rsidRPr="00A61DBE">
      <w:rPr>
        <w:rFonts w:ascii="Times New Roman" w:eastAsia="Calibri" w:hAnsi="Times New Roman" w:cs="Times New Roman"/>
        <w:b/>
      </w:rPr>
      <w:tab/>
    </w:r>
    <w:r w:rsidR="005B48FD" w:rsidRPr="00A61DBE">
      <w:rPr>
        <w:rFonts w:ascii="Times New Roman" w:eastAsia="Calibri" w:hAnsi="Times New Roman" w:cs="Times New Roman"/>
        <w:b/>
      </w:rPr>
      <w:tab/>
    </w:r>
    <w:r w:rsidR="005B48FD" w:rsidRPr="00A61DBE">
      <w:rPr>
        <w:rFonts w:ascii="Times New Roman" w:eastAsia="Calibri" w:hAnsi="Times New Roman" w:cs="Times New Roman"/>
        <w:b/>
      </w:rPr>
      <w:tab/>
    </w:r>
    <w:r w:rsidR="005B48FD" w:rsidRPr="00A61DBE">
      <w:rPr>
        <w:rFonts w:ascii="Times New Roman" w:eastAsia="Calibri" w:hAnsi="Times New Roman" w:cs="Times New Roman"/>
        <w:b/>
      </w:rPr>
      <w:tab/>
    </w:r>
    <w:r w:rsidR="005B48FD" w:rsidRPr="00A61DBE">
      <w:rPr>
        <w:rFonts w:ascii="Times New Roman" w:eastAsia="Calibri" w:hAnsi="Times New Roman" w:cs="Times New Roman"/>
        <w:b/>
      </w:rPr>
      <w:tab/>
      <w:t xml:space="preserve">    </w:t>
    </w:r>
    <w:proofErr w:type="spellStart"/>
    <w:r w:rsidR="005B48FD" w:rsidRPr="00A61DBE">
      <w:rPr>
        <w:rFonts w:ascii="Times New Roman" w:eastAsia="Calibri" w:hAnsi="Times New Roman" w:cs="Times New Roman"/>
        <w:b/>
      </w:rPr>
      <w:t>Αρ</w:t>
    </w:r>
    <w:proofErr w:type="spellEnd"/>
    <w:r w:rsidR="005B48FD" w:rsidRPr="00A61DBE">
      <w:rPr>
        <w:rFonts w:ascii="Times New Roman" w:eastAsia="Calibri" w:hAnsi="Times New Roman" w:cs="Times New Roman"/>
        <w:b/>
      </w:rPr>
      <w:t xml:space="preserve">. </w:t>
    </w:r>
    <w:proofErr w:type="spellStart"/>
    <w:r w:rsidR="005B48FD" w:rsidRPr="00A61DBE">
      <w:rPr>
        <w:rFonts w:ascii="Times New Roman" w:eastAsia="Calibri" w:hAnsi="Times New Roman" w:cs="Times New Roman"/>
        <w:b/>
      </w:rPr>
      <w:t>Πρωτ</w:t>
    </w:r>
    <w:proofErr w:type="spellEnd"/>
    <w:r w:rsidR="005B48FD" w:rsidRPr="00A61DBE">
      <w:rPr>
        <w:rFonts w:ascii="Times New Roman" w:eastAsia="Calibri" w:hAnsi="Times New Roman" w:cs="Times New Roman"/>
        <w:b/>
      </w:rPr>
      <w:t xml:space="preserve">. </w:t>
    </w:r>
    <w:r w:rsidR="006D7CE3">
      <w:rPr>
        <w:rFonts w:ascii="Times New Roman" w:eastAsia="Calibri" w:hAnsi="Times New Roman" w:cs="Times New Roman"/>
        <w:b/>
      </w:rPr>
      <w:t>950</w:t>
    </w:r>
  </w:p>
  <w:p w14:paraId="5A93A7F8" w14:textId="77777777" w:rsidR="002D5BFD" w:rsidRPr="00A61DBE" w:rsidRDefault="005B48FD" w:rsidP="002D5BFD">
    <w:pPr>
      <w:suppressAutoHyphens/>
      <w:autoSpaceDE w:val="0"/>
      <w:autoSpaceDN w:val="0"/>
      <w:spacing w:after="0" w:line="240" w:lineRule="auto"/>
      <w:textAlignment w:val="baseline"/>
      <w:rPr>
        <w:rFonts w:ascii="Times New Roman" w:eastAsia="Calibri" w:hAnsi="Times New Roman" w:cs="Times New Roman"/>
        <w:bCs/>
        <w:sz w:val="20"/>
        <w:szCs w:val="20"/>
      </w:rPr>
    </w:pPr>
    <w:proofErr w:type="spellStart"/>
    <w:r w:rsidRPr="00A61DBE">
      <w:rPr>
        <w:rFonts w:ascii="Times New Roman" w:eastAsia="Calibri" w:hAnsi="Times New Roman" w:cs="Times New Roman"/>
        <w:bCs/>
        <w:sz w:val="20"/>
        <w:szCs w:val="20"/>
      </w:rPr>
      <w:t>Πληρ</w:t>
    </w:r>
    <w:proofErr w:type="spellEnd"/>
    <w:r w:rsidRPr="00A61DBE">
      <w:rPr>
        <w:rFonts w:ascii="Times New Roman" w:eastAsia="Calibri" w:hAnsi="Times New Roman" w:cs="Times New Roman"/>
        <w:bCs/>
        <w:sz w:val="20"/>
        <w:szCs w:val="20"/>
      </w:rPr>
      <w:t xml:space="preserve">.: Αλίκη </w:t>
    </w:r>
    <w:proofErr w:type="spellStart"/>
    <w:r w:rsidRPr="00A61DBE">
      <w:rPr>
        <w:rFonts w:ascii="Times New Roman" w:eastAsia="Calibri" w:hAnsi="Times New Roman" w:cs="Times New Roman"/>
        <w:bCs/>
        <w:sz w:val="20"/>
        <w:szCs w:val="20"/>
      </w:rPr>
      <w:t>Καλφιγκοπούλου</w:t>
    </w:r>
    <w:proofErr w:type="spellEnd"/>
    <w:r w:rsidRPr="00A61DBE">
      <w:rPr>
        <w:rFonts w:ascii="Times New Roman" w:eastAsia="Calibri" w:hAnsi="Times New Roman" w:cs="Times New Roman"/>
        <w:bCs/>
        <w:sz w:val="20"/>
        <w:szCs w:val="20"/>
      </w:rPr>
      <w:tab/>
    </w:r>
    <w:r w:rsidRPr="00A61DBE">
      <w:rPr>
        <w:rFonts w:ascii="Times New Roman" w:eastAsia="Calibri" w:hAnsi="Times New Roman" w:cs="Times New Roman"/>
        <w:bCs/>
        <w:sz w:val="20"/>
        <w:szCs w:val="20"/>
      </w:rPr>
      <w:tab/>
    </w:r>
    <w:r w:rsidRPr="00A61DBE">
      <w:rPr>
        <w:rFonts w:ascii="Times New Roman" w:eastAsia="Calibri" w:hAnsi="Times New Roman" w:cs="Times New Roman"/>
        <w:bCs/>
        <w:sz w:val="20"/>
        <w:szCs w:val="20"/>
      </w:rPr>
      <w:tab/>
    </w:r>
    <w:r w:rsidRPr="00A61DBE">
      <w:rPr>
        <w:rFonts w:ascii="Times New Roman" w:eastAsia="Calibri" w:hAnsi="Times New Roman" w:cs="Times New Roman"/>
        <w:bCs/>
        <w:sz w:val="20"/>
        <w:szCs w:val="20"/>
      </w:rPr>
      <w:tab/>
    </w:r>
    <w:r w:rsidRPr="00A61DBE">
      <w:rPr>
        <w:rFonts w:ascii="Times New Roman" w:eastAsia="Calibri" w:hAnsi="Times New Roman" w:cs="Times New Roman"/>
        <w:bCs/>
        <w:sz w:val="20"/>
        <w:szCs w:val="20"/>
      </w:rPr>
      <w:tab/>
    </w:r>
    <w:r w:rsidRPr="00A61DBE">
      <w:rPr>
        <w:rFonts w:ascii="Times New Roman" w:eastAsia="Calibri" w:hAnsi="Times New Roman" w:cs="Times New Roman"/>
        <w:bCs/>
        <w:sz w:val="20"/>
        <w:szCs w:val="20"/>
      </w:rPr>
      <w:tab/>
    </w:r>
  </w:p>
  <w:p w14:paraId="6D9FAE42" w14:textId="77777777" w:rsidR="002D5BFD" w:rsidRPr="00A61DBE" w:rsidRDefault="005B48FD" w:rsidP="002D5BFD">
    <w:pPr>
      <w:suppressAutoHyphens/>
      <w:autoSpaceDE w:val="0"/>
      <w:autoSpaceDN w:val="0"/>
      <w:spacing w:after="0" w:line="240" w:lineRule="auto"/>
      <w:textAlignment w:val="baseline"/>
      <w:rPr>
        <w:rFonts w:ascii="Calibri" w:eastAsia="Calibri" w:hAnsi="Calibri" w:cs="Times New Roman"/>
      </w:rPr>
    </w:pPr>
    <w:proofErr w:type="spellStart"/>
    <w:r w:rsidRPr="00A61DBE">
      <w:rPr>
        <w:rFonts w:ascii="Times New Roman" w:eastAsia="Calibri" w:hAnsi="Times New Roman" w:cs="Times New Roman"/>
        <w:bCs/>
        <w:sz w:val="20"/>
        <w:szCs w:val="20"/>
      </w:rPr>
      <w:t>τηλ</w:t>
    </w:r>
    <w:proofErr w:type="spellEnd"/>
    <w:r w:rsidRPr="00A61DBE">
      <w:rPr>
        <w:rFonts w:ascii="Times New Roman" w:eastAsia="Calibri" w:hAnsi="Times New Roman" w:cs="Times New Roman"/>
        <w:bCs/>
        <w:sz w:val="20"/>
        <w:szCs w:val="20"/>
        <w:lang w:val="de-CH"/>
      </w:rPr>
      <w:t>.:</w:t>
    </w:r>
    <w:r w:rsidRPr="00A61DBE">
      <w:rPr>
        <w:rFonts w:ascii="Times New Roman" w:eastAsia="Calibri" w:hAnsi="Times New Roman" w:cs="Times New Roman"/>
        <w:bCs/>
        <w:sz w:val="20"/>
        <w:szCs w:val="20"/>
      </w:rPr>
      <w:t xml:space="preserve"> </w:t>
    </w:r>
    <w:r w:rsidRPr="00A61DBE">
      <w:rPr>
        <w:rFonts w:ascii="Times New Roman" w:eastAsia="Calibri" w:hAnsi="Times New Roman" w:cs="Times New Roman"/>
        <w:bCs/>
        <w:sz w:val="20"/>
        <w:szCs w:val="20"/>
        <w:lang w:val="de-CH"/>
      </w:rPr>
      <w:t>2651037858,</w:t>
    </w:r>
    <w:r w:rsidRPr="00A61DBE">
      <w:rPr>
        <w:rFonts w:ascii="Times New Roman" w:eastAsia="Calibri" w:hAnsi="Times New Roman" w:cs="Times New Roman"/>
        <w:bCs/>
        <w:sz w:val="20"/>
        <w:szCs w:val="20"/>
      </w:rPr>
      <w:t xml:space="preserve"> 2651022228</w:t>
    </w:r>
    <w:r w:rsidRPr="00A61DBE">
      <w:rPr>
        <w:rFonts w:ascii="Times New Roman" w:eastAsia="Calibri" w:hAnsi="Times New Roman" w:cs="Times New Roman"/>
        <w:bCs/>
        <w:sz w:val="20"/>
        <w:szCs w:val="20"/>
        <w:lang w:val="de-CH"/>
      </w:rPr>
      <w:t xml:space="preserve"> </w:t>
    </w:r>
  </w:p>
  <w:p w14:paraId="21ECF9AA" w14:textId="77777777" w:rsidR="002D5BFD" w:rsidRPr="00A61DBE" w:rsidRDefault="005B48FD" w:rsidP="002D5BFD">
    <w:pPr>
      <w:suppressAutoHyphens/>
      <w:autoSpaceDE w:val="0"/>
      <w:autoSpaceDN w:val="0"/>
      <w:spacing w:after="0" w:line="240" w:lineRule="auto"/>
      <w:textAlignment w:val="baseline"/>
      <w:rPr>
        <w:rFonts w:ascii="Calibri" w:eastAsia="Calibri" w:hAnsi="Calibri" w:cs="Times New Roman"/>
      </w:rPr>
    </w:pPr>
    <w:r w:rsidRPr="00A61DBE">
      <w:rPr>
        <w:rFonts w:ascii="Times New Roman" w:eastAsia="Calibri" w:hAnsi="Times New Roman" w:cs="Times New Roman"/>
        <w:bCs/>
        <w:sz w:val="20"/>
        <w:szCs w:val="20"/>
        <w:lang w:val="en-US"/>
      </w:rPr>
      <w:t>Fax</w:t>
    </w:r>
    <w:r w:rsidRPr="00A61DBE">
      <w:rPr>
        <w:rFonts w:ascii="Times New Roman" w:eastAsia="Calibri" w:hAnsi="Times New Roman" w:cs="Times New Roman"/>
        <w:bCs/>
        <w:sz w:val="20"/>
        <w:szCs w:val="20"/>
        <w:lang w:val="de-CH"/>
      </w:rPr>
      <w:t>:</w:t>
    </w:r>
    <w:r w:rsidRPr="00A61DBE">
      <w:rPr>
        <w:rFonts w:ascii="Times New Roman" w:eastAsia="Calibri" w:hAnsi="Times New Roman" w:cs="Times New Roman"/>
        <w:bCs/>
        <w:sz w:val="20"/>
        <w:szCs w:val="20"/>
      </w:rPr>
      <w:t xml:space="preserve"> </w:t>
    </w:r>
    <w:r w:rsidRPr="00A61DBE">
      <w:rPr>
        <w:rFonts w:ascii="Times New Roman" w:eastAsia="Calibri" w:hAnsi="Times New Roman" w:cs="Times New Roman"/>
        <w:bCs/>
        <w:sz w:val="20"/>
        <w:szCs w:val="20"/>
        <w:lang w:val="de-CH"/>
      </w:rPr>
      <w:t>2651037840</w:t>
    </w:r>
  </w:p>
  <w:p w14:paraId="1B32A096" w14:textId="77777777" w:rsidR="002D5BFD" w:rsidRPr="00034E91" w:rsidRDefault="005B48FD" w:rsidP="002D5BFD">
    <w:pPr>
      <w:suppressAutoHyphens/>
      <w:autoSpaceDN w:val="0"/>
      <w:spacing w:after="0" w:line="240" w:lineRule="auto"/>
      <w:jc w:val="both"/>
      <w:textAlignment w:val="baseline"/>
      <w:rPr>
        <w:rFonts w:ascii="Calibri" w:eastAsia="Calibri" w:hAnsi="Calibri" w:cs="Times New Roman"/>
        <w:lang w:val="en-US"/>
      </w:rPr>
    </w:pPr>
    <w:proofErr w:type="gramStart"/>
    <w:r w:rsidRPr="00A61DBE">
      <w:rPr>
        <w:rFonts w:ascii="Times New Roman" w:eastAsia="Calibri" w:hAnsi="Times New Roman" w:cs="Times New Roman"/>
        <w:sz w:val="20"/>
        <w:szCs w:val="20"/>
        <w:lang w:val="en-US"/>
      </w:rPr>
      <w:t>e</w:t>
    </w:r>
    <w:r w:rsidRPr="00034E91">
      <w:rPr>
        <w:rFonts w:ascii="Times New Roman" w:eastAsia="Calibri" w:hAnsi="Times New Roman" w:cs="Times New Roman"/>
        <w:sz w:val="20"/>
        <w:szCs w:val="20"/>
        <w:lang w:val="en-US"/>
      </w:rPr>
      <w:t>-</w:t>
    </w:r>
    <w:r w:rsidRPr="00A61DBE">
      <w:rPr>
        <w:rFonts w:ascii="Times New Roman" w:eastAsia="Calibri" w:hAnsi="Times New Roman" w:cs="Times New Roman"/>
        <w:sz w:val="20"/>
        <w:szCs w:val="20"/>
        <w:lang w:val="en-US"/>
      </w:rPr>
      <w:t>mail</w:t>
    </w:r>
    <w:r w:rsidRPr="00034E91">
      <w:rPr>
        <w:rFonts w:ascii="Times New Roman" w:eastAsia="Calibri" w:hAnsi="Times New Roman" w:cs="Times New Roman"/>
        <w:sz w:val="20"/>
        <w:szCs w:val="20"/>
        <w:lang w:val="en-US"/>
      </w:rPr>
      <w:t xml:space="preserve"> :</w:t>
    </w:r>
    <w:proofErr w:type="gramEnd"/>
    <w:r w:rsidRPr="00034E91">
      <w:rPr>
        <w:rFonts w:ascii="Times New Roman" w:eastAsia="Calibri" w:hAnsi="Times New Roman" w:cs="Times New Roman"/>
        <w:sz w:val="20"/>
        <w:szCs w:val="20"/>
        <w:lang w:val="en-US"/>
      </w:rPr>
      <w:t xml:space="preserve"> </w:t>
    </w:r>
    <w:hyperlink r:id="rId2" w:history="1">
      <w:r w:rsidRPr="00A61DBE">
        <w:rPr>
          <w:rFonts w:ascii="Times New Roman" w:eastAsia="Calibri" w:hAnsi="Times New Roman" w:cs="Times New Roman"/>
          <w:color w:val="0000FF"/>
          <w:sz w:val="20"/>
          <w:szCs w:val="20"/>
          <w:u w:val="single"/>
          <w:lang w:val="en-US"/>
        </w:rPr>
        <w:t>info</w:t>
      </w:r>
      <w:r w:rsidRPr="00034E91">
        <w:rPr>
          <w:rFonts w:ascii="Times New Roman" w:eastAsia="Calibri" w:hAnsi="Times New Roman" w:cs="Times New Roman"/>
          <w:color w:val="0000FF"/>
          <w:sz w:val="20"/>
          <w:szCs w:val="20"/>
          <w:u w:val="single"/>
          <w:lang w:val="en-US"/>
        </w:rPr>
        <w:t>@</w:t>
      </w:r>
      <w:r w:rsidRPr="00A61DBE">
        <w:rPr>
          <w:rFonts w:ascii="Times New Roman" w:eastAsia="Calibri" w:hAnsi="Times New Roman" w:cs="Times New Roman"/>
          <w:color w:val="0000FF"/>
          <w:sz w:val="20"/>
          <w:szCs w:val="20"/>
          <w:u w:val="single"/>
          <w:lang w:val="en-US"/>
        </w:rPr>
        <w:t>dsioan</w:t>
      </w:r>
      <w:r w:rsidRPr="00034E91">
        <w:rPr>
          <w:rFonts w:ascii="Times New Roman" w:eastAsia="Calibri" w:hAnsi="Times New Roman" w:cs="Times New Roman"/>
          <w:color w:val="0000FF"/>
          <w:sz w:val="20"/>
          <w:szCs w:val="20"/>
          <w:u w:val="single"/>
          <w:lang w:val="en-US"/>
        </w:rPr>
        <w:t>.</w:t>
      </w:r>
      <w:r w:rsidRPr="00A61DBE">
        <w:rPr>
          <w:rFonts w:ascii="Times New Roman" w:eastAsia="Calibri" w:hAnsi="Times New Roman" w:cs="Times New Roman"/>
          <w:color w:val="0000FF"/>
          <w:sz w:val="20"/>
          <w:szCs w:val="20"/>
          <w:u w:val="single"/>
          <w:lang w:val="en-US"/>
        </w:rPr>
        <w:t>gr</w:t>
      </w:r>
    </w:hyperlink>
    <w:r w:rsidRPr="00034E91">
      <w:rPr>
        <w:rFonts w:ascii="Times New Roman" w:eastAsia="Times New Roman" w:hAnsi="Times New Roman" w:cs="Times New Roman"/>
        <w:b/>
        <w:bCs/>
        <w:sz w:val="20"/>
        <w:szCs w:val="20"/>
        <w:lang w:val="en-US" w:eastAsia="el-GR"/>
      </w:rPr>
      <w:t xml:space="preserve"> </w:t>
    </w:r>
    <w:r w:rsidRPr="00034E91">
      <w:rPr>
        <w:rFonts w:ascii="Times New Roman" w:eastAsia="Times New Roman" w:hAnsi="Times New Roman" w:cs="Times New Roman"/>
        <w:b/>
        <w:bCs/>
        <w:sz w:val="20"/>
        <w:szCs w:val="20"/>
        <w:lang w:val="en-US" w:eastAsia="el-GR"/>
      </w:rPr>
      <w:tab/>
    </w:r>
    <w:r w:rsidRPr="00034E91">
      <w:rPr>
        <w:rFonts w:ascii="Times New Roman" w:eastAsia="Times New Roman" w:hAnsi="Times New Roman" w:cs="Times New Roman"/>
        <w:b/>
        <w:bCs/>
        <w:sz w:val="20"/>
        <w:szCs w:val="20"/>
        <w:lang w:val="en-US" w:eastAsia="el-GR"/>
      </w:rPr>
      <w:tab/>
    </w:r>
    <w:r w:rsidRPr="00034E91">
      <w:rPr>
        <w:rFonts w:ascii="Times New Roman" w:eastAsia="Times New Roman" w:hAnsi="Times New Roman" w:cs="Times New Roman"/>
        <w:b/>
        <w:bCs/>
        <w:sz w:val="20"/>
        <w:szCs w:val="20"/>
        <w:lang w:val="en-US" w:eastAsia="el-GR"/>
      </w:rPr>
      <w:tab/>
    </w:r>
    <w:r w:rsidRPr="00034E91">
      <w:rPr>
        <w:rFonts w:ascii="Times New Roman" w:eastAsia="Times New Roman" w:hAnsi="Times New Roman" w:cs="Times New Roman"/>
        <w:b/>
        <w:bCs/>
        <w:sz w:val="20"/>
        <w:szCs w:val="20"/>
        <w:lang w:val="en-US" w:eastAsia="el-GR"/>
      </w:rPr>
      <w:tab/>
    </w:r>
    <w:r w:rsidRPr="00A61DBE">
      <w:rPr>
        <w:rFonts w:ascii="Times New Roman" w:eastAsia="Times New Roman" w:hAnsi="Times New Roman" w:cs="Times New Roman"/>
        <w:b/>
        <w:bCs/>
        <w:lang w:eastAsia="el-GR"/>
      </w:rPr>
      <w:t>Προς</w:t>
    </w:r>
    <w:r w:rsidRPr="00034E91">
      <w:rPr>
        <w:rFonts w:ascii="Times New Roman" w:eastAsia="Times New Roman" w:hAnsi="Times New Roman" w:cs="Times New Roman"/>
        <w:b/>
        <w:bCs/>
        <w:lang w:val="en-US" w:eastAsia="el-GR"/>
      </w:rPr>
      <w:t xml:space="preserve"> </w:t>
    </w:r>
  </w:p>
  <w:p w14:paraId="00476C51" w14:textId="77777777" w:rsidR="002D5BFD" w:rsidRDefault="005B48FD" w:rsidP="002D5BFD">
    <w:pPr>
      <w:suppressAutoHyphens/>
      <w:autoSpaceDN w:val="0"/>
      <w:spacing w:after="0" w:line="240" w:lineRule="auto"/>
      <w:ind w:left="4320"/>
      <w:jc w:val="both"/>
      <w:textAlignment w:val="baseline"/>
    </w:pPr>
    <w:r>
      <w:t>Υπουργό Δικαιοσύνης, Διαφάνειας &amp;</w:t>
    </w:r>
  </w:p>
  <w:p w14:paraId="4F132063" w14:textId="77777777" w:rsidR="002D5BFD" w:rsidRDefault="005B48FD" w:rsidP="002D5BFD">
    <w:pPr>
      <w:suppressAutoHyphens/>
      <w:autoSpaceDN w:val="0"/>
      <w:spacing w:after="0" w:line="240" w:lineRule="auto"/>
      <w:ind w:left="4320"/>
      <w:jc w:val="both"/>
      <w:textAlignment w:val="baseline"/>
    </w:pPr>
    <w:r>
      <w:t>Ανθρωπίνων Δικαιωμάτων</w:t>
    </w:r>
  </w:p>
  <w:p w14:paraId="2BCE6250" w14:textId="77777777" w:rsidR="002D5BFD" w:rsidRDefault="005B48FD" w:rsidP="002D5BFD">
    <w:pPr>
      <w:suppressAutoHyphens/>
      <w:autoSpaceDN w:val="0"/>
      <w:spacing w:after="0" w:line="240" w:lineRule="auto"/>
      <w:ind w:left="4320"/>
      <w:jc w:val="both"/>
      <w:textAlignment w:val="baseline"/>
    </w:pPr>
    <w:r>
      <w:t xml:space="preserve">Κ. Βασίλειο Τσάρα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CE3"/>
    <w:rsid w:val="00034E91"/>
    <w:rsid w:val="0026697F"/>
    <w:rsid w:val="004C0C87"/>
    <w:rsid w:val="004E4D04"/>
    <w:rsid w:val="005B48FD"/>
    <w:rsid w:val="005E5752"/>
    <w:rsid w:val="006D7CE3"/>
    <w:rsid w:val="006E6A9E"/>
    <w:rsid w:val="007937C1"/>
    <w:rsid w:val="00913D5E"/>
    <w:rsid w:val="00914416"/>
    <w:rsid w:val="009E5A81"/>
    <w:rsid w:val="00A17E75"/>
    <w:rsid w:val="00A334C3"/>
    <w:rsid w:val="00A87DCE"/>
    <w:rsid w:val="00A946CB"/>
    <w:rsid w:val="00B02846"/>
    <w:rsid w:val="00B56A75"/>
    <w:rsid w:val="00CB7770"/>
    <w:rsid w:val="00CE1B88"/>
    <w:rsid w:val="00D17D4E"/>
    <w:rsid w:val="00D274CE"/>
    <w:rsid w:val="00F24A2D"/>
    <w:rsid w:val="00F9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708C"/>
  <w15:chartTrackingRefBased/>
  <w15:docId w15:val="{722E5CFA-6627-4782-9B4F-EC5CC428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CE3"/>
  </w:style>
  <w:style w:type="paragraph" w:styleId="2">
    <w:name w:val="heading 2"/>
    <w:basedOn w:val="a"/>
    <w:link w:val="2Char"/>
    <w:uiPriority w:val="9"/>
    <w:qFormat/>
    <w:rsid w:val="00CB77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7C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D7CE3"/>
  </w:style>
  <w:style w:type="paragraph" w:styleId="a4">
    <w:name w:val="footer"/>
    <w:basedOn w:val="a"/>
    <w:link w:val="Char0"/>
    <w:uiPriority w:val="99"/>
    <w:unhideWhenUsed/>
    <w:rsid w:val="006D7C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D7CE3"/>
  </w:style>
  <w:style w:type="character" w:customStyle="1" w:styleId="2Char">
    <w:name w:val="Επικεφαλίδα 2 Char"/>
    <w:basedOn w:val="a0"/>
    <w:link w:val="2"/>
    <w:uiPriority w:val="9"/>
    <w:rsid w:val="00CB7770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semiHidden/>
    <w:unhideWhenUsed/>
    <w:rsid w:val="00CB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CB77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sioan.gr" TargetMode="External"/><Relationship Id="rId1" Type="http://schemas.openxmlformats.org/officeDocument/2006/relationships/hyperlink" Target="http://www.dsioan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560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Naka</dc:creator>
  <cp:keywords/>
  <dc:description/>
  <cp:lastModifiedBy>Maria Naka</cp:lastModifiedBy>
  <cp:revision>25</cp:revision>
  <dcterms:created xsi:type="dcterms:W3CDTF">2020-11-14T10:07:00Z</dcterms:created>
  <dcterms:modified xsi:type="dcterms:W3CDTF">2020-11-15T15:09:00Z</dcterms:modified>
</cp:coreProperties>
</file>